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BC" w:rsidRPr="00BF2544" w:rsidRDefault="00305CBC" w:rsidP="00305CBC">
      <w:pPr>
        <w:pStyle w:val="1"/>
        <w:spacing w:before="0" w:line="240" w:lineRule="auto"/>
        <w:ind w:left="6372"/>
        <w:rPr>
          <w:rFonts w:ascii="Times New Roman" w:eastAsia="Times New Roman" w:hAnsi="Times New Roman" w:cs="Times New Roman"/>
          <w:color w:val="auto"/>
          <w:sz w:val="24"/>
          <w:szCs w:val="24"/>
        </w:rPr>
      </w:pPr>
      <w:r w:rsidRPr="00BF2544">
        <w:rPr>
          <w:rFonts w:ascii="Times New Roman" w:eastAsia="Times New Roman" w:hAnsi="Times New Roman" w:cs="Times New Roman"/>
          <w:color w:val="auto"/>
          <w:sz w:val="24"/>
          <w:szCs w:val="24"/>
        </w:rPr>
        <w:t>Приложение 1</w:t>
      </w:r>
      <w:r>
        <w:rPr>
          <w:rFonts w:ascii="Times New Roman" w:eastAsia="Times New Roman" w:hAnsi="Times New Roman" w:cs="Times New Roman"/>
          <w:color w:val="auto"/>
          <w:sz w:val="24"/>
          <w:szCs w:val="24"/>
        </w:rPr>
        <w:t>6</w:t>
      </w:r>
    </w:p>
    <w:p w:rsidR="00305CBC" w:rsidRPr="00ED77A2" w:rsidRDefault="00305CBC" w:rsidP="00305CBC">
      <w:pPr>
        <w:spacing w:after="0" w:line="240" w:lineRule="auto"/>
        <w:ind w:left="6372"/>
        <w:rPr>
          <w:rFonts w:ascii="Times New Roman" w:hAnsi="Times New Roman" w:cs="Times New Roman"/>
          <w:b/>
          <w:sz w:val="24"/>
          <w:szCs w:val="24"/>
        </w:rPr>
      </w:pPr>
      <w:r w:rsidRPr="00ED77A2">
        <w:rPr>
          <w:rFonts w:ascii="Times New Roman" w:hAnsi="Times New Roman" w:cs="Times New Roman"/>
          <w:b/>
          <w:sz w:val="24"/>
          <w:szCs w:val="24"/>
        </w:rPr>
        <w:t xml:space="preserve">к приказу Министерства здравоохранения </w:t>
      </w:r>
    </w:p>
    <w:p w:rsidR="00305CBC" w:rsidRPr="00ED77A2" w:rsidRDefault="00305CBC" w:rsidP="00305CBC">
      <w:pPr>
        <w:spacing w:after="0" w:line="240" w:lineRule="auto"/>
        <w:ind w:left="6372"/>
        <w:rPr>
          <w:rFonts w:ascii="Times New Roman" w:hAnsi="Times New Roman" w:cs="Times New Roman"/>
          <w:b/>
          <w:sz w:val="24"/>
          <w:szCs w:val="24"/>
        </w:rPr>
      </w:pPr>
      <w:r w:rsidRPr="00ED77A2">
        <w:rPr>
          <w:rFonts w:ascii="Times New Roman" w:hAnsi="Times New Roman" w:cs="Times New Roman"/>
          <w:b/>
          <w:sz w:val="24"/>
          <w:szCs w:val="24"/>
        </w:rPr>
        <w:t>Кыргызской Республики</w:t>
      </w:r>
    </w:p>
    <w:p w:rsidR="00305CBC" w:rsidRPr="00ED77A2" w:rsidRDefault="00305CBC" w:rsidP="00305CBC">
      <w:pPr>
        <w:spacing w:after="0" w:line="240" w:lineRule="auto"/>
        <w:ind w:left="6372"/>
        <w:rPr>
          <w:rFonts w:ascii="Times New Roman" w:hAnsi="Times New Roman" w:cs="Times New Roman"/>
          <w:b/>
          <w:sz w:val="24"/>
          <w:szCs w:val="24"/>
        </w:rPr>
      </w:pPr>
      <w:r w:rsidRPr="00ED77A2">
        <w:rPr>
          <w:rFonts w:ascii="Times New Roman" w:hAnsi="Times New Roman" w:cs="Times New Roman"/>
          <w:b/>
          <w:sz w:val="24"/>
          <w:szCs w:val="24"/>
        </w:rPr>
        <w:t>от «_</w:t>
      </w:r>
      <w:r>
        <w:rPr>
          <w:rFonts w:ascii="Times New Roman" w:hAnsi="Times New Roman" w:cs="Times New Roman"/>
          <w:b/>
          <w:sz w:val="24"/>
          <w:szCs w:val="24"/>
        </w:rPr>
        <w:t>04</w:t>
      </w:r>
      <w:r w:rsidRPr="00ED77A2">
        <w:rPr>
          <w:rFonts w:ascii="Times New Roman" w:hAnsi="Times New Roman" w:cs="Times New Roman"/>
          <w:b/>
          <w:sz w:val="24"/>
          <w:szCs w:val="24"/>
        </w:rPr>
        <w:t>___»__</w:t>
      </w:r>
      <w:r>
        <w:rPr>
          <w:rFonts w:ascii="Times New Roman" w:hAnsi="Times New Roman" w:cs="Times New Roman"/>
          <w:b/>
          <w:sz w:val="24"/>
          <w:szCs w:val="24"/>
        </w:rPr>
        <w:t>09</w:t>
      </w:r>
      <w:r w:rsidRPr="00ED77A2">
        <w:rPr>
          <w:rFonts w:ascii="Times New Roman" w:hAnsi="Times New Roman" w:cs="Times New Roman"/>
          <w:b/>
          <w:sz w:val="24"/>
          <w:szCs w:val="24"/>
        </w:rPr>
        <w:t>__ 2018 г.</w:t>
      </w:r>
    </w:p>
    <w:p w:rsidR="00305CBC" w:rsidRPr="00ED77A2" w:rsidRDefault="00305CBC" w:rsidP="00305CBC">
      <w:pPr>
        <w:spacing w:after="0" w:line="240" w:lineRule="auto"/>
        <w:ind w:left="6372"/>
        <w:rPr>
          <w:rFonts w:ascii="Times New Roman" w:hAnsi="Times New Roman" w:cs="Times New Roman"/>
          <w:b/>
          <w:sz w:val="24"/>
          <w:szCs w:val="24"/>
        </w:rPr>
      </w:pPr>
      <w:r w:rsidRPr="00ED77A2">
        <w:rPr>
          <w:rFonts w:ascii="Times New Roman" w:hAnsi="Times New Roman" w:cs="Times New Roman"/>
          <w:b/>
          <w:sz w:val="24"/>
          <w:szCs w:val="24"/>
        </w:rPr>
        <w:t>№__</w:t>
      </w:r>
      <w:r>
        <w:rPr>
          <w:rFonts w:ascii="Times New Roman" w:hAnsi="Times New Roman" w:cs="Times New Roman"/>
          <w:b/>
          <w:sz w:val="24"/>
          <w:szCs w:val="24"/>
        </w:rPr>
        <w:t>630</w:t>
      </w:r>
      <w:r w:rsidRPr="00ED77A2">
        <w:rPr>
          <w:rFonts w:ascii="Times New Roman" w:hAnsi="Times New Roman" w:cs="Times New Roman"/>
          <w:b/>
          <w:sz w:val="24"/>
          <w:szCs w:val="24"/>
        </w:rPr>
        <w:t>___</w:t>
      </w:r>
    </w:p>
    <w:p w:rsidR="002536A0" w:rsidRPr="00D428DD" w:rsidRDefault="002536A0" w:rsidP="002536A0">
      <w:pPr>
        <w:shd w:val="clear" w:color="auto" w:fill="FFFFFF"/>
        <w:spacing w:before="14" w:after="0" w:line="240" w:lineRule="auto"/>
        <w:ind w:right="158"/>
        <w:jc w:val="center"/>
        <w:rPr>
          <w:rFonts w:ascii="Times New Roman" w:eastAsia="Times New Roman" w:hAnsi="Times New Roman" w:cs="Times New Roman"/>
          <w:sz w:val="24"/>
          <w:szCs w:val="24"/>
        </w:rPr>
      </w:pPr>
    </w:p>
    <w:p w:rsidR="000B4BD4" w:rsidRPr="00D428DD" w:rsidRDefault="000B4BD4" w:rsidP="002536A0">
      <w:pPr>
        <w:shd w:val="clear" w:color="auto" w:fill="FFFFFF"/>
        <w:spacing w:before="14" w:after="0" w:line="240" w:lineRule="auto"/>
        <w:ind w:right="158"/>
        <w:jc w:val="center"/>
        <w:rPr>
          <w:rFonts w:ascii="Times New Roman" w:eastAsia="Times New Roman" w:hAnsi="Times New Roman" w:cs="Times New Roman"/>
          <w:sz w:val="24"/>
          <w:szCs w:val="24"/>
        </w:rPr>
      </w:pPr>
    </w:p>
    <w:p w:rsidR="009E2E7C" w:rsidRPr="00D428DD" w:rsidRDefault="009E2E7C" w:rsidP="009E2E7C">
      <w:pPr>
        <w:shd w:val="clear" w:color="auto" w:fill="FFFFFF"/>
        <w:spacing w:before="14" w:line="240" w:lineRule="auto"/>
        <w:ind w:right="158"/>
        <w:jc w:val="center"/>
        <w:rPr>
          <w:rFonts w:ascii="Times New Roman" w:eastAsia="Times New Roman" w:hAnsi="Times New Roman" w:cs="Times New Roman"/>
          <w:sz w:val="24"/>
          <w:szCs w:val="24"/>
        </w:rPr>
      </w:pPr>
    </w:p>
    <w:p w:rsidR="002536A0" w:rsidRPr="00D428DD" w:rsidRDefault="002536A0" w:rsidP="002536A0">
      <w:pPr>
        <w:shd w:val="clear" w:color="auto" w:fill="FFFFFF"/>
        <w:spacing w:before="14" w:line="240" w:lineRule="auto"/>
        <w:ind w:right="158"/>
        <w:jc w:val="center"/>
        <w:rPr>
          <w:rFonts w:ascii="Times New Roman" w:eastAsia="Times New Roman" w:hAnsi="Times New Roman" w:cs="Times New Roman"/>
          <w:b/>
          <w:sz w:val="24"/>
          <w:szCs w:val="24"/>
        </w:rPr>
      </w:pPr>
      <w:r w:rsidRPr="00D428DD">
        <w:rPr>
          <w:rFonts w:ascii="Times New Roman" w:eastAsia="Times New Roman" w:hAnsi="Times New Roman" w:cs="Times New Roman"/>
          <w:b/>
          <w:sz w:val="24"/>
          <w:szCs w:val="24"/>
        </w:rPr>
        <w:t>КАТАЛОГ</w:t>
      </w:r>
      <w:r w:rsidR="00D428DD" w:rsidRPr="00D428DD">
        <w:rPr>
          <w:rFonts w:ascii="Times New Roman" w:eastAsia="Times New Roman" w:hAnsi="Times New Roman" w:cs="Times New Roman"/>
          <w:b/>
          <w:sz w:val="24"/>
          <w:szCs w:val="24"/>
        </w:rPr>
        <w:t xml:space="preserve"> </w:t>
      </w:r>
      <w:r w:rsidRPr="00D428DD">
        <w:rPr>
          <w:rFonts w:ascii="Times New Roman" w:eastAsia="Times New Roman" w:hAnsi="Times New Roman" w:cs="Times New Roman"/>
          <w:b/>
          <w:sz w:val="24"/>
          <w:szCs w:val="24"/>
          <w:lang w:val="ky-KG"/>
        </w:rPr>
        <w:t>КОМПЕТЕНЦИЙ</w:t>
      </w:r>
    </w:p>
    <w:p w:rsidR="002536A0" w:rsidRPr="00D428DD" w:rsidRDefault="002536A0" w:rsidP="002536A0">
      <w:pPr>
        <w:shd w:val="clear" w:color="auto" w:fill="FFFFFF"/>
        <w:spacing w:before="14" w:line="240" w:lineRule="auto"/>
        <w:ind w:right="158"/>
        <w:jc w:val="center"/>
        <w:rPr>
          <w:rFonts w:ascii="Times New Roman" w:eastAsia="Times New Roman" w:hAnsi="Times New Roman" w:cs="Times New Roman"/>
          <w:b/>
          <w:sz w:val="24"/>
          <w:szCs w:val="24"/>
          <w:lang w:val="ky-KG"/>
        </w:rPr>
      </w:pPr>
      <w:r w:rsidRPr="00D428DD">
        <w:rPr>
          <w:rFonts w:ascii="Times New Roman" w:eastAsia="Times New Roman" w:hAnsi="Times New Roman" w:cs="Times New Roman"/>
          <w:b/>
          <w:sz w:val="24"/>
          <w:szCs w:val="24"/>
          <w:lang w:val="ky-KG"/>
        </w:rPr>
        <w:t xml:space="preserve">по специальности </w:t>
      </w:r>
      <w:r w:rsidRPr="00D428DD">
        <w:rPr>
          <w:rFonts w:ascii="Times New Roman" w:eastAsia="Times New Roman" w:hAnsi="Times New Roman" w:cs="Times New Roman"/>
          <w:b/>
          <w:sz w:val="24"/>
          <w:szCs w:val="24"/>
        </w:rPr>
        <w:t>«</w:t>
      </w:r>
      <w:r w:rsidRPr="00D428DD">
        <w:rPr>
          <w:rFonts w:ascii="Times New Roman" w:eastAsia="Times New Roman" w:hAnsi="Times New Roman" w:cs="Times New Roman"/>
          <w:b/>
          <w:sz w:val="24"/>
          <w:szCs w:val="24"/>
          <w:lang w:val="ky-KG"/>
        </w:rPr>
        <w:t>Врач терапевт</w:t>
      </w:r>
      <w:r w:rsidRPr="00D428DD">
        <w:rPr>
          <w:rFonts w:ascii="Times New Roman" w:eastAsia="Times New Roman" w:hAnsi="Times New Roman" w:cs="Times New Roman"/>
          <w:b/>
          <w:sz w:val="24"/>
          <w:szCs w:val="24"/>
        </w:rPr>
        <w:t>»</w:t>
      </w:r>
    </w:p>
    <w:p w:rsidR="002536A0" w:rsidRPr="00D428DD" w:rsidRDefault="002536A0" w:rsidP="002536A0">
      <w:pPr>
        <w:shd w:val="clear" w:color="auto" w:fill="FFFFFF"/>
        <w:spacing w:before="14" w:line="240" w:lineRule="auto"/>
        <w:ind w:right="158"/>
        <w:jc w:val="center"/>
        <w:rPr>
          <w:rFonts w:ascii="Times New Roman" w:eastAsia="Times New Roman" w:hAnsi="Times New Roman" w:cs="Times New Roman"/>
          <w:b/>
          <w:sz w:val="24"/>
          <w:szCs w:val="24"/>
          <w:lang w:val="ky-KG"/>
        </w:rPr>
      </w:pPr>
      <w:r w:rsidRPr="00D428DD">
        <w:rPr>
          <w:rFonts w:ascii="Times New Roman" w:eastAsia="Times New Roman" w:hAnsi="Times New Roman" w:cs="Times New Roman"/>
          <w:b/>
          <w:sz w:val="24"/>
          <w:szCs w:val="24"/>
          <w:lang w:val="ky-KG"/>
        </w:rPr>
        <w:t>ПОСЛЕДИПЛОМНЫЙ УРОВЕНЬ</w:t>
      </w:r>
    </w:p>
    <w:p w:rsidR="002536A0" w:rsidRPr="00D428DD" w:rsidRDefault="00AA50DD" w:rsidP="002536A0">
      <w:pPr>
        <w:spacing w:line="240" w:lineRule="auto"/>
        <w:rPr>
          <w:rFonts w:ascii="Times New Roman" w:eastAsia="Times New Roman" w:hAnsi="Times New Roman" w:cs="Times New Roman"/>
          <w:sz w:val="24"/>
          <w:szCs w:val="24"/>
          <w:lang w:val="ky-KG"/>
        </w:rPr>
      </w:pPr>
      <w:r w:rsidRPr="00D428DD">
        <w:rPr>
          <w:rFonts w:ascii="Times New Roman" w:eastAsia="Times New Roman" w:hAnsi="Times New Roman" w:cs="Times New Roman"/>
          <w:sz w:val="24"/>
          <w:szCs w:val="24"/>
          <w:lang w:val="ky-KG"/>
        </w:rPr>
        <w:tab/>
      </w:r>
      <w:r w:rsidRPr="00D428DD">
        <w:rPr>
          <w:rFonts w:ascii="Times New Roman" w:eastAsia="Times New Roman" w:hAnsi="Times New Roman" w:cs="Times New Roman"/>
          <w:sz w:val="24"/>
          <w:szCs w:val="24"/>
          <w:lang w:val="ky-KG"/>
        </w:rPr>
        <w:tab/>
      </w:r>
      <w:r w:rsidRPr="00D428DD">
        <w:rPr>
          <w:rFonts w:ascii="Times New Roman" w:eastAsia="Times New Roman" w:hAnsi="Times New Roman" w:cs="Times New Roman"/>
          <w:sz w:val="24"/>
          <w:szCs w:val="24"/>
          <w:lang w:val="ky-KG"/>
        </w:rPr>
        <w:tab/>
      </w:r>
      <w:r w:rsidRPr="00D428DD">
        <w:rPr>
          <w:rFonts w:ascii="Times New Roman" w:eastAsia="Times New Roman" w:hAnsi="Times New Roman" w:cs="Times New Roman"/>
          <w:sz w:val="24"/>
          <w:szCs w:val="24"/>
          <w:lang w:val="ky-KG"/>
        </w:rPr>
        <w:tab/>
      </w:r>
    </w:p>
    <w:p w:rsidR="002536A0" w:rsidRPr="00D428DD" w:rsidRDefault="00305CBC" w:rsidP="002536A0">
      <w:pPr>
        <w:spacing w:after="0" w:line="360" w:lineRule="auto"/>
        <w:ind w:firstLine="708"/>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Каталог компетенций</w:t>
      </w:r>
      <w:r w:rsidR="002536A0" w:rsidRPr="00D428DD">
        <w:rPr>
          <w:rFonts w:ascii="Times New Roman" w:eastAsia="Times New Roman" w:hAnsi="Times New Roman" w:cs="Times New Roman"/>
          <w:sz w:val="24"/>
          <w:szCs w:val="24"/>
          <w:lang w:val="ky-KG"/>
        </w:rPr>
        <w:t xml:space="preserve"> (последипломный уровень) по специальности “Врач терапевт” разработан рабочей группой в составе: Кудайбергеновой И.О. (председатель), Миррахимова Э.М. (заместитель председателя), Калиева Р.Р., Бримкулова Н.Н</w:t>
      </w:r>
      <w:r w:rsidR="00DF728B">
        <w:rPr>
          <w:rFonts w:ascii="Times New Roman" w:eastAsia="Times New Roman" w:hAnsi="Times New Roman" w:cs="Times New Roman"/>
          <w:sz w:val="24"/>
          <w:szCs w:val="24"/>
          <w:lang w:val="ky-KG"/>
        </w:rPr>
        <w:t xml:space="preserve">., </w:t>
      </w:r>
      <w:bookmarkStart w:id="0" w:name="_GoBack"/>
      <w:bookmarkEnd w:id="0"/>
      <w:r w:rsidR="002536A0" w:rsidRPr="00D428DD">
        <w:rPr>
          <w:rFonts w:ascii="Times New Roman" w:eastAsia="Times New Roman" w:hAnsi="Times New Roman" w:cs="Times New Roman"/>
          <w:sz w:val="24"/>
          <w:szCs w:val="24"/>
          <w:lang w:val="ky-KG"/>
        </w:rPr>
        <w:t>Ибрагимова А.А., Исаковой Г.Б., Ибрагимовой Т.М., Са</w:t>
      </w:r>
      <w:r w:rsidR="000B4BD4" w:rsidRPr="00D428DD">
        <w:rPr>
          <w:rFonts w:ascii="Times New Roman" w:eastAsia="Times New Roman" w:hAnsi="Times New Roman" w:cs="Times New Roman"/>
          <w:sz w:val="24"/>
          <w:szCs w:val="24"/>
          <w:lang w:val="ky-KG"/>
        </w:rPr>
        <w:t>ткыналиевой З.Т., Юсуповой Г.С.</w:t>
      </w:r>
    </w:p>
    <w:p w:rsidR="002536A0" w:rsidRPr="00D428DD" w:rsidRDefault="002536A0" w:rsidP="002536A0">
      <w:pPr>
        <w:spacing w:after="0" w:line="360" w:lineRule="auto"/>
        <w:ind w:firstLine="708"/>
        <w:jc w:val="both"/>
        <w:rPr>
          <w:rFonts w:ascii="Times New Roman" w:eastAsia="Times New Roman" w:hAnsi="Times New Roman" w:cs="Times New Roman"/>
          <w:sz w:val="24"/>
          <w:szCs w:val="24"/>
          <w:lang w:val="ky-KG"/>
        </w:rPr>
      </w:pPr>
      <w:r w:rsidRPr="00D428DD">
        <w:rPr>
          <w:rFonts w:ascii="Times New Roman" w:eastAsia="Times New Roman" w:hAnsi="Times New Roman" w:cs="Times New Roman"/>
          <w:sz w:val="24"/>
          <w:szCs w:val="24"/>
        </w:rPr>
        <w:t>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«Врач-терапевт».</w:t>
      </w:r>
    </w:p>
    <w:p w:rsidR="002536A0" w:rsidRPr="00D428DD" w:rsidRDefault="002536A0" w:rsidP="002536A0">
      <w:pPr>
        <w:spacing w:after="0" w:line="360" w:lineRule="auto"/>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lang w:val="ky-KG"/>
        </w:rPr>
        <w:t>Каталог рецензирован</w:t>
      </w:r>
      <w:r w:rsidRPr="00D428DD">
        <w:rPr>
          <w:rFonts w:ascii="Times New Roman" w:eastAsia="Times New Roman" w:hAnsi="Times New Roman" w:cs="Times New Roman"/>
          <w:sz w:val="24"/>
          <w:szCs w:val="24"/>
        </w:rPr>
        <w:t>: сотрудниками медицинских факультетов КРСУ, КГМИПиПК</w:t>
      </w:r>
      <w:r w:rsidR="00305CBC">
        <w:rPr>
          <w:rFonts w:ascii="Times New Roman" w:eastAsia="Times New Roman" w:hAnsi="Times New Roman" w:cs="Times New Roman"/>
          <w:sz w:val="24"/>
          <w:szCs w:val="24"/>
        </w:rPr>
        <w:t xml:space="preserve"> им.С.Б. Даниярова</w:t>
      </w:r>
      <w:r w:rsidRPr="00D428DD">
        <w:rPr>
          <w:rFonts w:ascii="Times New Roman" w:eastAsia="Times New Roman" w:hAnsi="Times New Roman" w:cs="Times New Roman"/>
          <w:sz w:val="24"/>
          <w:szCs w:val="24"/>
        </w:rPr>
        <w:t>, членами Ассоциаций врачей внутренней медицины.</w:t>
      </w:r>
    </w:p>
    <w:p w:rsidR="002536A0" w:rsidRPr="00D428DD" w:rsidRDefault="002536A0" w:rsidP="002536A0">
      <w:pPr>
        <w:spacing w:after="0" w:line="360" w:lineRule="auto"/>
        <w:ind w:firstLine="708"/>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Рассмотрен и рекомендован к изданию Учебно-методическим объединением по высшему медицинскому и фармацевтическому образованию при МОиН</w:t>
      </w:r>
      <w:r w:rsidR="00D428DD">
        <w:rPr>
          <w:rFonts w:ascii="Times New Roman" w:eastAsia="Times New Roman" w:hAnsi="Times New Roman" w:cs="Times New Roman"/>
          <w:sz w:val="24"/>
          <w:szCs w:val="24"/>
        </w:rPr>
        <w:t xml:space="preserve"> </w:t>
      </w:r>
      <w:r w:rsidRPr="00D428DD">
        <w:rPr>
          <w:rFonts w:ascii="Times New Roman" w:eastAsia="Times New Roman" w:hAnsi="Times New Roman" w:cs="Times New Roman"/>
          <w:sz w:val="24"/>
          <w:szCs w:val="24"/>
        </w:rPr>
        <w:t>КР</w:t>
      </w:r>
      <w:r w:rsidR="00D428DD">
        <w:rPr>
          <w:rFonts w:ascii="Times New Roman" w:eastAsia="Times New Roman" w:hAnsi="Times New Roman" w:cs="Times New Roman"/>
          <w:sz w:val="24"/>
          <w:szCs w:val="24"/>
        </w:rPr>
        <w:t>.</w:t>
      </w:r>
    </w:p>
    <w:p w:rsidR="002536A0" w:rsidRPr="00D428DD" w:rsidRDefault="002536A0" w:rsidP="002536A0">
      <w:pPr>
        <w:spacing w:after="0" w:line="360" w:lineRule="auto"/>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 xml:space="preserve">Рецензенты:                                                      </w:t>
      </w:r>
    </w:p>
    <w:p w:rsidR="002536A0" w:rsidRPr="00D428DD" w:rsidRDefault="002536A0" w:rsidP="002536A0">
      <w:pPr>
        <w:pStyle w:val="2"/>
        <w:rPr>
          <w:b w:val="0"/>
          <w:sz w:val="24"/>
          <w:szCs w:val="24"/>
        </w:rPr>
      </w:pPr>
      <w:r w:rsidRPr="00D428DD">
        <w:rPr>
          <w:b w:val="0"/>
          <w:sz w:val="24"/>
          <w:szCs w:val="24"/>
        </w:rPr>
        <w:t xml:space="preserve">Кыдыралиева Р.Б. – </w:t>
      </w:r>
      <w:r w:rsidR="009E2E7C" w:rsidRPr="00D428DD">
        <w:rPr>
          <w:b w:val="0"/>
          <w:sz w:val="24"/>
          <w:szCs w:val="24"/>
        </w:rPr>
        <w:t>зам. директор</w:t>
      </w:r>
      <w:r w:rsidR="003A3273">
        <w:rPr>
          <w:b w:val="0"/>
          <w:sz w:val="24"/>
          <w:szCs w:val="24"/>
        </w:rPr>
        <w:t>а</w:t>
      </w:r>
      <w:r w:rsidR="009E2E7C" w:rsidRPr="00D428DD">
        <w:rPr>
          <w:b w:val="0"/>
          <w:sz w:val="24"/>
          <w:szCs w:val="24"/>
        </w:rPr>
        <w:t xml:space="preserve"> НЦКиТ</w:t>
      </w:r>
      <w:r w:rsidR="003A3273">
        <w:rPr>
          <w:b w:val="0"/>
          <w:sz w:val="24"/>
          <w:szCs w:val="24"/>
        </w:rPr>
        <w:t xml:space="preserve"> им.академика М.Миррахимова,</w:t>
      </w:r>
      <w:r w:rsidR="009E2E7C" w:rsidRPr="00D428DD">
        <w:rPr>
          <w:b w:val="0"/>
          <w:sz w:val="24"/>
          <w:szCs w:val="24"/>
        </w:rPr>
        <w:t xml:space="preserve"> г</w:t>
      </w:r>
      <w:r w:rsidRPr="00D428DD">
        <w:rPr>
          <w:b w:val="0"/>
          <w:sz w:val="24"/>
          <w:szCs w:val="24"/>
        </w:rPr>
        <w:t>енеральный директор АВВМ.</w:t>
      </w:r>
      <w:r w:rsidR="003A3273">
        <w:rPr>
          <w:b w:val="0"/>
          <w:sz w:val="24"/>
          <w:szCs w:val="24"/>
        </w:rPr>
        <w:t xml:space="preserve">, </w:t>
      </w:r>
      <w:r w:rsidR="009E2E7C" w:rsidRPr="00D428DD">
        <w:rPr>
          <w:b w:val="0"/>
          <w:sz w:val="24"/>
          <w:szCs w:val="24"/>
        </w:rPr>
        <w:t>д.м.н., профессор.</w:t>
      </w:r>
    </w:p>
    <w:p w:rsidR="002536A0" w:rsidRPr="00D428DD" w:rsidRDefault="002536A0" w:rsidP="002536A0">
      <w:pPr>
        <w:pStyle w:val="2"/>
        <w:rPr>
          <w:b w:val="0"/>
          <w:sz w:val="24"/>
          <w:szCs w:val="24"/>
        </w:rPr>
      </w:pPr>
    </w:p>
    <w:p w:rsidR="002536A0" w:rsidRPr="00D428DD" w:rsidRDefault="002536A0" w:rsidP="002536A0">
      <w:pPr>
        <w:pStyle w:val="2"/>
        <w:rPr>
          <w:b w:val="0"/>
          <w:sz w:val="24"/>
          <w:szCs w:val="24"/>
        </w:rPr>
      </w:pPr>
      <w:r w:rsidRPr="00D428DD">
        <w:rPr>
          <w:b w:val="0"/>
          <w:sz w:val="24"/>
          <w:szCs w:val="24"/>
        </w:rPr>
        <w:t>Толомбаева Н.Т. -к.м.н., доцент кафедры пропедтерапии внутренних болезней с курсом эндокринологии КГМА им И.К.Ахунбаева</w:t>
      </w:r>
      <w:r w:rsidR="003A3273">
        <w:rPr>
          <w:b w:val="0"/>
          <w:sz w:val="24"/>
          <w:szCs w:val="24"/>
        </w:rPr>
        <w:t>.</w:t>
      </w:r>
    </w:p>
    <w:p w:rsidR="002536A0" w:rsidRPr="00D428DD" w:rsidRDefault="002536A0" w:rsidP="002536A0">
      <w:pPr>
        <w:spacing w:after="0" w:line="360" w:lineRule="auto"/>
        <w:ind w:firstLine="708"/>
        <w:rPr>
          <w:rFonts w:ascii="Times New Roman" w:eastAsia="Times New Roman" w:hAnsi="Times New Roman" w:cs="Times New Roman"/>
          <w:sz w:val="24"/>
          <w:szCs w:val="24"/>
        </w:rPr>
      </w:pPr>
    </w:p>
    <w:p w:rsidR="002536A0" w:rsidRPr="00D428DD" w:rsidRDefault="002536A0" w:rsidP="002536A0">
      <w:pPr>
        <w:spacing w:after="0" w:line="360" w:lineRule="auto"/>
        <w:ind w:firstLine="708"/>
        <w:jc w:val="center"/>
        <w:rPr>
          <w:rFonts w:ascii="Times New Roman" w:eastAsia="Times New Roman" w:hAnsi="Times New Roman" w:cs="Times New Roman"/>
          <w:b/>
          <w:sz w:val="24"/>
          <w:szCs w:val="24"/>
          <w:lang w:val="ky-KG"/>
        </w:rPr>
      </w:pPr>
      <w:r w:rsidRPr="00D428DD">
        <w:rPr>
          <w:rFonts w:ascii="Times New Roman" w:eastAsia="Times New Roman" w:hAnsi="Times New Roman" w:cs="Times New Roman"/>
          <w:b/>
          <w:sz w:val="24"/>
          <w:szCs w:val="24"/>
        </w:rPr>
        <w:t>СОДЕРЖАНИЕ</w:t>
      </w:r>
    </w:p>
    <w:p w:rsidR="002536A0" w:rsidRPr="00D428DD" w:rsidRDefault="002536A0" w:rsidP="002536A0">
      <w:pPr>
        <w:spacing w:after="0" w:line="240" w:lineRule="auto"/>
        <w:jc w:val="center"/>
        <w:rPr>
          <w:rFonts w:ascii="Times New Roman" w:eastAsia="Times New Roman" w:hAnsi="Times New Roman" w:cs="Times New Roman"/>
          <w:b/>
          <w:sz w:val="24"/>
          <w:szCs w:val="24"/>
          <w:lang w:val="ky-KG"/>
        </w:rPr>
      </w:pPr>
    </w:p>
    <w:p w:rsidR="002536A0" w:rsidRPr="00D428DD" w:rsidRDefault="002536A0" w:rsidP="002536A0">
      <w:pPr>
        <w:spacing w:after="0" w:line="240" w:lineRule="auto"/>
        <w:rPr>
          <w:rFonts w:ascii="Times New Roman" w:eastAsia="Times New Roman" w:hAnsi="Times New Roman" w:cs="Times New Roman"/>
          <w:caps/>
          <w:sz w:val="24"/>
          <w:szCs w:val="24"/>
        </w:rPr>
      </w:pPr>
    </w:p>
    <w:p w:rsidR="002536A0" w:rsidRPr="00D428DD" w:rsidRDefault="002536A0" w:rsidP="002536A0">
      <w:pPr>
        <w:spacing w:after="0" w:line="240" w:lineRule="auto"/>
        <w:rPr>
          <w:rFonts w:ascii="Times New Roman" w:eastAsia="Times New Roman" w:hAnsi="Times New Roman" w:cs="Times New Roman"/>
          <w:b/>
          <w:caps/>
          <w:sz w:val="24"/>
          <w:szCs w:val="24"/>
          <w:lang w:val="ky-KG"/>
        </w:rPr>
      </w:pPr>
      <w:r w:rsidRPr="00D428DD">
        <w:rPr>
          <w:rFonts w:ascii="Times New Roman" w:eastAsia="Times New Roman" w:hAnsi="Times New Roman" w:cs="Times New Roman"/>
          <w:b/>
          <w:caps/>
          <w:sz w:val="24"/>
          <w:szCs w:val="24"/>
        </w:rPr>
        <w:t>Пояснительная записка</w:t>
      </w:r>
    </w:p>
    <w:p w:rsidR="002536A0" w:rsidRPr="00D428DD" w:rsidRDefault="002536A0" w:rsidP="002536A0">
      <w:pPr>
        <w:spacing w:after="0" w:line="240" w:lineRule="auto"/>
        <w:rPr>
          <w:rFonts w:ascii="Times New Roman" w:eastAsia="Times New Roman" w:hAnsi="Times New Roman" w:cs="Times New Roman"/>
          <w:b/>
          <w:sz w:val="24"/>
          <w:szCs w:val="24"/>
          <w:lang w:val="ky-KG"/>
        </w:rPr>
      </w:pPr>
    </w:p>
    <w:p w:rsidR="002536A0" w:rsidRPr="00D428DD" w:rsidRDefault="002536A0" w:rsidP="002536A0">
      <w:pPr>
        <w:spacing w:after="0" w:line="240" w:lineRule="auto"/>
        <w:rPr>
          <w:rFonts w:ascii="Times New Roman" w:eastAsia="Times New Roman" w:hAnsi="Times New Roman" w:cs="Times New Roman"/>
          <w:b/>
          <w:caps/>
          <w:sz w:val="24"/>
          <w:szCs w:val="24"/>
        </w:rPr>
      </w:pPr>
      <w:r w:rsidRPr="00D428DD">
        <w:rPr>
          <w:rFonts w:ascii="Times New Roman" w:eastAsia="Times New Roman" w:hAnsi="Times New Roman" w:cs="Times New Roman"/>
          <w:b/>
          <w:caps/>
          <w:sz w:val="24"/>
          <w:szCs w:val="24"/>
        </w:rPr>
        <w:t xml:space="preserve">ГЛАВА 1. Общие положения </w:t>
      </w:r>
    </w:p>
    <w:p w:rsidR="002536A0" w:rsidRPr="00D428DD" w:rsidRDefault="002536A0" w:rsidP="002536A0">
      <w:pPr>
        <w:spacing w:after="0" w:line="240" w:lineRule="auto"/>
        <w:rPr>
          <w:rFonts w:ascii="Times New Roman" w:eastAsia="Times New Roman" w:hAnsi="Times New Roman" w:cs="Times New Roman"/>
          <w:b/>
          <w:caps/>
          <w:sz w:val="24"/>
          <w:szCs w:val="24"/>
        </w:rPr>
      </w:pPr>
    </w:p>
    <w:p w:rsidR="002536A0" w:rsidRPr="00D428DD" w:rsidRDefault="002536A0" w:rsidP="002536A0">
      <w:pPr>
        <w:pStyle w:val="a3"/>
        <w:numPr>
          <w:ilvl w:val="1"/>
          <w:numId w:val="10"/>
        </w:numPr>
        <w:spacing w:after="0" w:line="360" w:lineRule="auto"/>
        <w:ind w:left="1066" w:hanging="357"/>
        <w:rPr>
          <w:rFonts w:ascii="Times New Roman" w:eastAsia="Times New Roman" w:hAnsi="Times New Roman" w:cs="Times New Roman"/>
          <w:caps/>
          <w:sz w:val="24"/>
          <w:szCs w:val="24"/>
        </w:rPr>
      </w:pPr>
      <w:r w:rsidRPr="00D428DD">
        <w:rPr>
          <w:rFonts w:ascii="Times New Roman" w:eastAsia="Times New Roman" w:hAnsi="Times New Roman" w:cs="Times New Roman"/>
          <w:sz w:val="24"/>
          <w:szCs w:val="24"/>
        </w:rPr>
        <w:t>Дефиниция (определение) понятий специалиста  «врача-терапевта».</w:t>
      </w:r>
    </w:p>
    <w:p w:rsidR="002536A0" w:rsidRPr="00D428DD" w:rsidRDefault="002536A0" w:rsidP="002536A0">
      <w:pPr>
        <w:pStyle w:val="a3"/>
        <w:numPr>
          <w:ilvl w:val="1"/>
          <w:numId w:val="10"/>
        </w:numPr>
        <w:spacing w:after="0" w:line="360" w:lineRule="auto"/>
        <w:ind w:left="1066" w:hanging="357"/>
        <w:rPr>
          <w:rFonts w:ascii="Times New Roman" w:eastAsia="Times New Roman" w:hAnsi="Times New Roman" w:cs="Times New Roman"/>
          <w:caps/>
          <w:sz w:val="24"/>
          <w:szCs w:val="24"/>
        </w:rPr>
      </w:pPr>
      <w:r w:rsidRPr="00D428DD">
        <w:rPr>
          <w:rFonts w:ascii="Times New Roman" w:eastAsia="Times New Roman" w:hAnsi="Times New Roman" w:cs="Times New Roman"/>
          <w:sz w:val="24"/>
          <w:szCs w:val="24"/>
        </w:rPr>
        <w:t xml:space="preserve"> Основные принципы работы  специалиста«врача-терапевта».</w:t>
      </w:r>
    </w:p>
    <w:p w:rsidR="002536A0" w:rsidRPr="00D428DD" w:rsidRDefault="002536A0" w:rsidP="002536A0">
      <w:pPr>
        <w:pStyle w:val="a3"/>
        <w:numPr>
          <w:ilvl w:val="1"/>
          <w:numId w:val="10"/>
        </w:numPr>
        <w:spacing w:after="0" w:line="360" w:lineRule="auto"/>
        <w:ind w:left="1066" w:hanging="357"/>
        <w:rPr>
          <w:rFonts w:ascii="Times New Roman" w:eastAsia="Times New Roman" w:hAnsi="Times New Roman" w:cs="Times New Roman"/>
          <w:caps/>
          <w:sz w:val="24"/>
          <w:szCs w:val="24"/>
        </w:rPr>
      </w:pPr>
      <w:r w:rsidRPr="00D428DD">
        <w:rPr>
          <w:rFonts w:ascii="Times New Roman" w:eastAsia="Times New Roman" w:hAnsi="Times New Roman" w:cs="Times New Roman"/>
          <w:sz w:val="24"/>
          <w:szCs w:val="24"/>
        </w:rPr>
        <w:lastRenderedPageBreak/>
        <w:t xml:space="preserve"> Предназначение документа</w:t>
      </w:r>
    </w:p>
    <w:p w:rsidR="002536A0" w:rsidRPr="00D428DD" w:rsidRDefault="002536A0" w:rsidP="002536A0">
      <w:pPr>
        <w:pStyle w:val="a3"/>
        <w:numPr>
          <w:ilvl w:val="1"/>
          <w:numId w:val="10"/>
        </w:numPr>
        <w:spacing w:after="0" w:line="360" w:lineRule="auto"/>
        <w:ind w:left="1066" w:hanging="357"/>
        <w:rPr>
          <w:rFonts w:ascii="Times New Roman" w:eastAsia="Times New Roman" w:hAnsi="Times New Roman" w:cs="Times New Roman"/>
          <w:caps/>
          <w:sz w:val="24"/>
          <w:szCs w:val="24"/>
        </w:rPr>
      </w:pPr>
      <w:r w:rsidRPr="00D428DD">
        <w:rPr>
          <w:rFonts w:ascii="Times New Roman" w:eastAsia="Times New Roman" w:hAnsi="Times New Roman" w:cs="Times New Roman"/>
          <w:sz w:val="24"/>
          <w:szCs w:val="24"/>
        </w:rPr>
        <w:t>Пользователи документа</w:t>
      </w:r>
    </w:p>
    <w:p w:rsidR="002536A0" w:rsidRPr="00D428DD" w:rsidRDefault="002536A0" w:rsidP="002536A0">
      <w:pPr>
        <w:spacing w:after="0" w:line="240" w:lineRule="auto"/>
        <w:rPr>
          <w:rFonts w:ascii="Times New Roman" w:eastAsia="Times New Roman" w:hAnsi="Times New Roman" w:cs="Times New Roman"/>
          <w:b/>
          <w:caps/>
          <w:sz w:val="24"/>
          <w:szCs w:val="24"/>
        </w:rPr>
      </w:pPr>
    </w:p>
    <w:p w:rsidR="002536A0" w:rsidRPr="00D428DD" w:rsidRDefault="002536A0" w:rsidP="002536A0">
      <w:pPr>
        <w:spacing w:after="0" w:line="240" w:lineRule="auto"/>
        <w:rPr>
          <w:rFonts w:ascii="Times New Roman" w:eastAsia="Times New Roman" w:hAnsi="Times New Roman" w:cs="Times New Roman"/>
          <w:b/>
          <w:caps/>
          <w:sz w:val="24"/>
          <w:szCs w:val="24"/>
        </w:rPr>
      </w:pPr>
      <w:r w:rsidRPr="00D428DD">
        <w:rPr>
          <w:rFonts w:ascii="Times New Roman" w:eastAsia="Times New Roman" w:hAnsi="Times New Roman" w:cs="Times New Roman"/>
          <w:b/>
          <w:caps/>
          <w:sz w:val="24"/>
          <w:szCs w:val="24"/>
        </w:rPr>
        <w:t>Глава 2. Общие задачи</w:t>
      </w:r>
    </w:p>
    <w:p w:rsidR="002536A0" w:rsidRPr="00D428DD" w:rsidRDefault="002536A0" w:rsidP="002536A0">
      <w:pPr>
        <w:spacing w:after="0" w:line="240" w:lineRule="auto"/>
        <w:ind w:left="708"/>
        <w:rPr>
          <w:rFonts w:ascii="Times New Roman" w:eastAsia="Times New Roman" w:hAnsi="Times New Roman" w:cs="Times New Roman"/>
          <w:b/>
          <w:caps/>
          <w:sz w:val="24"/>
          <w:szCs w:val="24"/>
        </w:rPr>
      </w:pPr>
    </w:p>
    <w:p w:rsidR="002536A0" w:rsidRPr="00D428DD" w:rsidRDefault="002536A0" w:rsidP="002536A0">
      <w:pPr>
        <w:pStyle w:val="a7"/>
        <w:spacing w:line="360" w:lineRule="auto"/>
        <w:ind w:left="709"/>
        <w:rPr>
          <w:rFonts w:ascii="Times New Roman" w:hAnsi="Times New Roman" w:cs="Times New Roman"/>
          <w:sz w:val="24"/>
          <w:szCs w:val="24"/>
        </w:rPr>
      </w:pPr>
      <w:r w:rsidRPr="00D428DD">
        <w:rPr>
          <w:rFonts w:ascii="Times New Roman" w:hAnsi="Times New Roman" w:cs="Times New Roman"/>
          <w:caps/>
          <w:sz w:val="24"/>
          <w:szCs w:val="24"/>
        </w:rPr>
        <w:t>2.1.  «</w:t>
      </w:r>
      <w:r w:rsidR="00305CBC">
        <w:rPr>
          <w:rFonts w:ascii="Times New Roman" w:hAnsi="Times New Roman" w:cs="Times New Roman"/>
          <w:sz w:val="24"/>
          <w:szCs w:val="24"/>
        </w:rPr>
        <w:t xml:space="preserve">Врач </w:t>
      </w:r>
      <w:r w:rsidRPr="00D428DD">
        <w:rPr>
          <w:rFonts w:ascii="Times New Roman" w:hAnsi="Times New Roman" w:cs="Times New Roman"/>
          <w:sz w:val="24"/>
          <w:szCs w:val="24"/>
        </w:rPr>
        <w:t>терапевт» как медицинский специалист/эксперт</w:t>
      </w:r>
    </w:p>
    <w:p w:rsidR="002536A0" w:rsidRPr="00D428DD" w:rsidRDefault="002536A0" w:rsidP="002536A0">
      <w:pPr>
        <w:pStyle w:val="a7"/>
        <w:spacing w:line="360" w:lineRule="auto"/>
        <w:ind w:left="709"/>
        <w:rPr>
          <w:rFonts w:ascii="Times New Roman" w:hAnsi="Times New Roman" w:cs="Times New Roman"/>
          <w:sz w:val="24"/>
          <w:szCs w:val="24"/>
        </w:rPr>
      </w:pPr>
      <w:r w:rsidRPr="00D428DD">
        <w:rPr>
          <w:rFonts w:ascii="Times New Roman" w:hAnsi="Times New Roman" w:cs="Times New Roman"/>
          <w:sz w:val="24"/>
          <w:szCs w:val="24"/>
        </w:rPr>
        <w:t>2.2.  Коммуникативные навыки</w:t>
      </w:r>
    </w:p>
    <w:p w:rsidR="002536A0" w:rsidRPr="00D428DD" w:rsidRDefault="002536A0" w:rsidP="002536A0">
      <w:pPr>
        <w:pStyle w:val="a7"/>
        <w:spacing w:line="360" w:lineRule="auto"/>
        <w:ind w:left="709"/>
        <w:rPr>
          <w:rFonts w:ascii="Times New Roman" w:hAnsi="Times New Roman" w:cs="Times New Roman"/>
          <w:sz w:val="24"/>
          <w:szCs w:val="24"/>
        </w:rPr>
      </w:pPr>
      <w:r w:rsidRPr="00D428DD">
        <w:rPr>
          <w:rFonts w:ascii="Times New Roman" w:hAnsi="Times New Roman" w:cs="Times New Roman"/>
          <w:sz w:val="24"/>
          <w:szCs w:val="24"/>
        </w:rPr>
        <w:t>2.3. Навыки работы в сотрудничестве (в команде)</w:t>
      </w:r>
    </w:p>
    <w:p w:rsidR="002536A0" w:rsidRPr="00D428DD" w:rsidRDefault="002536A0" w:rsidP="002536A0">
      <w:pPr>
        <w:pStyle w:val="a7"/>
        <w:spacing w:line="360" w:lineRule="auto"/>
        <w:ind w:left="709"/>
        <w:rPr>
          <w:rFonts w:ascii="Times New Roman" w:hAnsi="Times New Roman" w:cs="Times New Roman"/>
          <w:sz w:val="24"/>
          <w:szCs w:val="24"/>
        </w:rPr>
      </w:pPr>
      <w:r w:rsidRPr="00D428DD">
        <w:rPr>
          <w:rFonts w:ascii="Times New Roman" w:hAnsi="Times New Roman" w:cs="Times New Roman"/>
          <w:sz w:val="24"/>
          <w:szCs w:val="24"/>
        </w:rPr>
        <w:t>2.4. Управленческие навыки (менеджер)</w:t>
      </w:r>
    </w:p>
    <w:p w:rsidR="002536A0" w:rsidRPr="00D428DD" w:rsidRDefault="002536A0" w:rsidP="002536A0">
      <w:pPr>
        <w:pStyle w:val="a7"/>
        <w:spacing w:line="360" w:lineRule="auto"/>
        <w:ind w:left="709"/>
        <w:rPr>
          <w:rFonts w:ascii="Times New Roman" w:hAnsi="Times New Roman" w:cs="Times New Roman"/>
          <w:sz w:val="24"/>
          <w:szCs w:val="24"/>
        </w:rPr>
      </w:pPr>
      <w:r w:rsidRPr="00D428DD">
        <w:rPr>
          <w:rFonts w:ascii="Times New Roman" w:hAnsi="Times New Roman" w:cs="Times New Roman"/>
          <w:sz w:val="24"/>
          <w:szCs w:val="24"/>
        </w:rPr>
        <w:t xml:space="preserve">2.5. Навыки в области укрепления здоровья и пропаганды здорового образа жизни  </w:t>
      </w:r>
    </w:p>
    <w:p w:rsidR="002536A0" w:rsidRPr="00D428DD" w:rsidRDefault="002536A0" w:rsidP="002536A0">
      <w:pPr>
        <w:pStyle w:val="a7"/>
        <w:spacing w:line="360" w:lineRule="auto"/>
        <w:ind w:left="709"/>
        <w:rPr>
          <w:rFonts w:ascii="Times New Roman" w:hAnsi="Times New Roman" w:cs="Times New Roman"/>
          <w:sz w:val="24"/>
          <w:szCs w:val="24"/>
        </w:rPr>
      </w:pPr>
      <w:r w:rsidRPr="00D428DD">
        <w:rPr>
          <w:rFonts w:ascii="Times New Roman" w:hAnsi="Times New Roman" w:cs="Times New Roman"/>
          <w:sz w:val="24"/>
          <w:szCs w:val="24"/>
        </w:rPr>
        <w:t>2.6. Ученый-исследователь</w:t>
      </w:r>
    </w:p>
    <w:p w:rsidR="002536A0" w:rsidRPr="00D428DD" w:rsidRDefault="002536A0" w:rsidP="002536A0">
      <w:pPr>
        <w:pStyle w:val="a7"/>
        <w:spacing w:line="360" w:lineRule="auto"/>
        <w:ind w:left="709"/>
        <w:rPr>
          <w:rFonts w:ascii="Times New Roman" w:hAnsi="Times New Roman" w:cs="Times New Roman"/>
          <w:sz w:val="24"/>
          <w:szCs w:val="24"/>
        </w:rPr>
      </w:pPr>
      <w:r w:rsidRPr="00D428DD">
        <w:rPr>
          <w:rFonts w:ascii="Times New Roman" w:hAnsi="Times New Roman" w:cs="Times New Roman"/>
          <w:sz w:val="24"/>
          <w:szCs w:val="24"/>
        </w:rPr>
        <w:t>2.7. Знания в области профессиональной этики</w:t>
      </w:r>
    </w:p>
    <w:p w:rsidR="002536A0" w:rsidRPr="00D428DD" w:rsidRDefault="002536A0" w:rsidP="002536A0">
      <w:pPr>
        <w:spacing w:after="0" w:line="240" w:lineRule="auto"/>
        <w:rPr>
          <w:rFonts w:ascii="Times New Roman" w:eastAsia="Times New Roman" w:hAnsi="Times New Roman" w:cs="Times New Roman"/>
          <w:sz w:val="24"/>
          <w:szCs w:val="24"/>
          <w:lang w:val="ky-KG"/>
        </w:rPr>
      </w:pPr>
    </w:p>
    <w:p w:rsidR="002536A0" w:rsidRPr="00D428DD" w:rsidRDefault="002536A0" w:rsidP="002536A0">
      <w:pPr>
        <w:spacing w:after="0" w:line="240" w:lineRule="auto"/>
        <w:ind w:left="1134" w:hanging="1134"/>
        <w:rPr>
          <w:rFonts w:ascii="Times New Roman" w:eastAsia="Times New Roman" w:hAnsi="Times New Roman" w:cs="Times New Roman"/>
          <w:b/>
          <w:caps/>
          <w:sz w:val="24"/>
          <w:szCs w:val="24"/>
        </w:rPr>
      </w:pPr>
      <w:r w:rsidRPr="00D428DD">
        <w:rPr>
          <w:rFonts w:ascii="Times New Roman" w:eastAsia="Times New Roman" w:hAnsi="Times New Roman" w:cs="Times New Roman"/>
          <w:b/>
          <w:caps/>
          <w:sz w:val="24"/>
          <w:szCs w:val="24"/>
        </w:rPr>
        <w:t>глава 3. СОДЕРЖАНИЕ ОБУЧЕНИЯ  СО СПЕЦИАЛЬНЫМИ  ЗАДАЧАМИ</w:t>
      </w:r>
    </w:p>
    <w:p w:rsidR="002536A0" w:rsidRPr="00D428DD" w:rsidRDefault="002536A0" w:rsidP="002536A0">
      <w:pPr>
        <w:spacing w:after="0" w:line="240" w:lineRule="auto"/>
        <w:ind w:left="1134" w:hanging="1134"/>
        <w:rPr>
          <w:rFonts w:ascii="Times New Roman" w:eastAsia="Times New Roman" w:hAnsi="Times New Roman" w:cs="Times New Roman"/>
          <w:b/>
          <w:caps/>
          <w:sz w:val="24"/>
          <w:szCs w:val="24"/>
        </w:rPr>
      </w:pPr>
    </w:p>
    <w:p w:rsidR="002536A0" w:rsidRPr="00D428DD" w:rsidRDefault="002536A0" w:rsidP="002536A0">
      <w:pPr>
        <w:spacing w:after="0" w:line="240" w:lineRule="auto"/>
        <w:ind w:left="1134" w:hanging="1134"/>
        <w:rPr>
          <w:rFonts w:ascii="Times New Roman" w:eastAsia="Times New Roman" w:hAnsi="Times New Roman" w:cs="Times New Roman"/>
          <w:sz w:val="24"/>
          <w:szCs w:val="24"/>
        </w:rPr>
      </w:pPr>
    </w:p>
    <w:p w:rsidR="002536A0" w:rsidRPr="00D428DD" w:rsidRDefault="002536A0" w:rsidP="002536A0">
      <w:pPr>
        <w:spacing w:line="240" w:lineRule="auto"/>
        <w:ind w:left="1134" w:hanging="426"/>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 xml:space="preserve">3.1.Симптомы и синдромы, наиболее часто встречающиеся впрактик врача терапевта. </w:t>
      </w:r>
    </w:p>
    <w:p w:rsidR="002536A0" w:rsidRPr="00D428DD" w:rsidRDefault="002536A0" w:rsidP="002536A0">
      <w:pPr>
        <w:spacing w:line="240" w:lineRule="auto"/>
        <w:ind w:left="1134" w:hanging="426"/>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3.2Заболевания и состояния, наиболее часто встречающиеся в практике «врача-терапевта»</w:t>
      </w:r>
    </w:p>
    <w:p w:rsidR="002536A0" w:rsidRPr="00D428DD" w:rsidRDefault="002536A0" w:rsidP="002536A0">
      <w:pPr>
        <w:spacing w:line="240" w:lineRule="auto"/>
        <w:ind w:left="708"/>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3.3. Врачебные манипуляции и практические навыки</w:t>
      </w:r>
    </w:p>
    <w:p w:rsidR="002536A0" w:rsidRPr="00D428DD" w:rsidRDefault="002536A0" w:rsidP="002536A0">
      <w:pPr>
        <w:spacing w:line="240" w:lineRule="auto"/>
        <w:ind w:left="708"/>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3.4. Оказание неотложной (экстренной) медицинской помощи.</w:t>
      </w:r>
    </w:p>
    <w:p w:rsidR="002536A0" w:rsidRPr="00D428DD" w:rsidRDefault="002536A0" w:rsidP="002536A0">
      <w:pPr>
        <w:spacing w:line="240" w:lineRule="auto"/>
        <w:ind w:left="708"/>
        <w:rPr>
          <w:rFonts w:ascii="Times New Roman" w:eastAsia="Times New Roman" w:hAnsi="Times New Roman" w:cs="Times New Roman"/>
          <w:b/>
          <w:sz w:val="24"/>
          <w:szCs w:val="24"/>
        </w:rPr>
      </w:pPr>
      <w:r w:rsidRPr="00D428DD">
        <w:rPr>
          <w:rFonts w:ascii="Times New Roman" w:eastAsia="Times New Roman" w:hAnsi="Times New Roman" w:cs="Times New Roman"/>
          <w:b/>
          <w:sz w:val="24"/>
          <w:szCs w:val="24"/>
        </w:rPr>
        <w:t>ГЛАВА</w:t>
      </w:r>
      <w:r w:rsidR="00305CBC">
        <w:rPr>
          <w:rFonts w:ascii="Times New Roman" w:eastAsia="Times New Roman" w:hAnsi="Times New Roman" w:cs="Times New Roman"/>
          <w:b/>
          <w:sz w:val="24"/>
          <w:szCs w:val="24"/>
        </w:rPr>
        <w:t xml:space="preserve"> </w:t>
      </w:r>
      <w:r w:rsidRPr="00D428DD">
        <w:rPr>
          <w:rFonts w:ascii="Times New Roman" w:eastAsia="Times New Roman" w:hAnsi="Times New Roman" w:cs="Times New Roman"/>
          <w:b/>
          <w:sz w:val="24"/>
          <w:szCs w:val="24"/>
        </w:rPr>
        <w:t xml:space="preserve">4. КЛАССИФИКАЦИЯ ОБУЧАЮЩИХ МЕДИНИЦСКИХ ОРГАНИЗАЦИИ </w:t>
      </w:r>
    </w:p>
    <w:p w:rsidR="002536A0" w:rsidRPr="00D428DD" w:rsidRDefault="002536A0" w:rsidP="002536A0">
      <w:pPr>
        <w:spacing w:line="240" w:lineRule="auto"/>
        <w:ind w:left="708"/>
        <w:rPr>
          <w:rFonts w:ascii="Times New Roman" w:eastAsia="Times New Roman" w:hAnsi="Times New Roman" w:cs="Times New Roman"/>
          <w:b/>
          <w:sz w:val="24"/>
          <w:szCs w:val="24"/>
        </w:rPr>
      </w:pPr>
      <w:r w:rsidRPr="00D428DD">
        <w:rPr>
          <w:rFonts w:ascii="Times New Roman" w:eastAsia="Times New Roman" w:hAnsi="Times New Roman" w:cs="Times New Roman"/>
          <w:b/>
          <w:sz w:val="24"/>
          <w:szCs w:val="24"/>
        </w:rPr>
        <w:t>ГЛАВА 5. ПОРЯДОК  ПРОВЕДЕНИЯ ЭКЗАМЕНА И СЕРТИФИКАЦИ</w:t>
      </w:r>
    </w:p>
    <w:p w:rsidR="002536A0" w:rsidRPr="00D428DD" w:rsidRDefault="002536A0" w:rsidP="002536A0">
      <w:pPr>
        <w:spacing w:line="240" w:lineRule="auto"/>
        <w:jc w:val="center"/>
        <w:rPr>
          <w:rFonts w:ascii="Times New Roman" w:eastAsia="Times New Roman" w:hAnsi="Times New Roman" w:cs="Times New Roman"/>
          <w:b/>
          <w:sz w:val="24"/>
          <w:szCs w:val="24"/>
        </w:rPr>
      </w:pPr>
      <w:r w:rsidRPr="00D428DD">
        <w:rPr>
          <w:rFonts w:ascii="Times New Roman" w:eastAsia="Times New Roman" w:hAnsi="Times New Roman" w:cs="Times New Roman"/>
          <w:b/>
          <w:sz w:val="24"/>
          <w:szCs w:val="24"/>
        </w:rPr>
        <w:t>Пояснительная записка</w:t>
      </w:r>
    </w:p>
    <w:p w:rsidR="002536A0" w:rsidRPr="00D428DD" w:rsidRDefault="002536A0" w:rsidP="002536A0">
      <w:pPr>
        <w:spacing w:after="0"/>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 xml:space="preserve">В настоящее время в Кыргызской Республике активно проводятся реформы сектора здравоохранения. Значительные изменения претерпевает система медицинского образования, как одна из основополагающих систем, обеспечивающих практическое здравоохранение высокопрофессиональными кадрами. </w:t>
      </w:r>
    </w:p>
    <w:p w:rsidR="002536A0" w:rsidRPr="00D428DD" w:rsidRDefault="002536A0" w:rsidP="002536A0">
      <w:pPr>
        <w:spacing w:after="0"/>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В рамках проводимых реформ в секторе здравоохранения курс взят на улучшение оказания медицинской помощи во всех ее отраслях, в том числе  специализированной медицинской помощи, что в свою очередь требует необходимости подготовки высококвалифицированных врачебных кадров новой генерации, обладающих большим количеством навыков.</w:t>
      </w:r>
    </w:p>
    <w:p w:rsidR="002536A0" w:rsidRPr="00D428DD" w:rsidRDefault="00305CBC" w:rsidP="002536A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врача </w:t>
      </w:r>
      <w:r w:rsidR="002536A0" w:rsidRPr="00D428DD">
        <w:rPr>
          <w:rFonts w:ascii="Times New Roman" w:eastAsia="Times New Roman" w:hAnsi="Times New Roman" w:cs="Times New Roman"/>
          <w:sz w:val="24"/>
          <w:szCs w:val="24"/>
        </w:rPr>
        <w:t>терапевта специалиста одна из основных, ввиду большой распространенности внутренних заболеваний, высокими показателями бремени и смертности от болезней внутренних органов в Кыргызстане.</w:t>
      </w:r>
    </w:p>
    <w:p w:rsidR="002536A0" w:rsidRPr="00D428DD" w:rsidRDefault="002536A0" w:rsidP="002536A0">
      <w:pPr>
        <w:spacing w:after="0"/>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lastRenderedPageBreak/>
        <w:t>Задачей образовательных организаций здравоохранения в рамках реформ, проводимых в системе медицинских кадров</w:t>
      </w:r>
      <w:r w:rsidR="00305CBC">
        <w:rPr>
          <w:rFonts w:ascii="Times New Roman" w:eastAsia="Times New Roman" w:hAnsi="Times New Roman" w:cs="Times New Roman"/>
          <w:sz w:val="24"/>
          <w:szCs w:val="24"/>
        </w:rPr>
        <w:t xml:space="preserve"> </w:t>
      </w:r>
      <w:r w:rsidRPr="00D428DD">
        <w:rPr>
          <w:rFonts w:ascii="Times New Roman" w:eastAsia="Times New Roman" w:hAnsi="Times New Roman" w:cs="Times New Roman"/>
          <w:sz w:val="24"/>
          <w:szCs w:val="24"/>
        </w:rPr>
        <w:t>на улучшение качества и соответствия их подготовки,  согласно изменяющими потребностям населения.</w:t>
      </w:r>
    </w:p>
    <w:p w:rsidR="002536A0" w:rsidRPr="00D428DD" w:rsidRDefault="002536A0" w:rsidP="002536A0">
      <w:pPr>
        <w:spacing w:after="0"/>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В связи с этим, пересмотрен и разработан новый каталог компетенций врача-терапевта.</w:t>
      </w:r>
    </w:p>
    <w:p w:rsidR="002536A0" w:rsidRPr="00D428DD" w:rsidRDefault="002536A0" w:rsidP="002536A0">
      <w:pPr>
        <w:spacing w:after="0"/>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При разработке данного каталога компетенций за основу взяты следующие документы: материалы государственного образовательного стандарта последипломного медицинского образования по специальности врач-терапевт.</w:t>
      </w:r>
    </w:p>
    <w:p w:rsidR="002536A0" w:rsidRPr="00D428DD" w:rsidRDefault="002536A0" w:rsidP="002536A0">
      <w:pPr>
        <w:spacing w:after="0"/>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При разработке документа также приняты во внимание международные стандарты подготовки врачей узкой специальности, но особо учитывался тот факт, что продолжительность последипломной подготовки узких специалистов терапевтических дисциплин сос</w:t>
      </w:r>
      <w:r w:rsidR="003C3DED" w:rsidRPr="00D428DD">
        <w:rPr>
          <w:rFonts w:ascii="Times New Roman" w:eastAsia="Times New Roman" w:hAnsi="Times New Roman" w:cs="Times New Roman"/>
          <w:sz w:val="24"/>
          <w:szCs w:val="24"/>
        </w:rPr>
        <w:t>тавляет 3</w:t>
      </w:r>
      <w:r w:rsidRPr="00D428DD">
        <w:rPr>
          <w:rFonts w:ascii="Times New Roman" w:eastAsia="Times New Roman" w:hAnsi="Times New Roman" w:cs="Times New Roman"/>
          <w:sz w:val="24"/>
          <w:szCs w:val="24"/>
        </w:rPr>
        <w:t xml:space="preserve"> года после прохождения ординатуры по специальности «врач общей практики» в соответствии с новой «Стратегией развития последипломного и непрерывного медицинского образования в КР на 2014-2020</w:t>
      </w:r>
      <w:r w:rsidR="00D428DD">
        <w:rPr>
          <w:rFonts w:ascii="Times New Roman" w:eastAsia="Times New Roman" w:hAnsi="Times New Roman" w:cs="Times New Roman"/>
          <w:sz w:val="24"/>
          <w:szCs w:val="24"/>
        </w:rPr>
        <w:t xml:space="preserve"> </w:t>
      </w:r>
      <w:r w:rsidRPr="00D428DD">
        <w:rPr>
          <w:rFonts w:ascii="Times New Roman" w:eastAsia="Times New Roman" w:hAnsi="Times New Roman" w:cs="Times New Roman"/>
          <w:sz w:val="24"/>
          <w:szCs w:val="24"/>
        </w:rPr>
        <w:t>г</w:t>
      </w:r>
      <w:r w:rsidR="00D428DD">
        <w:rPr>
          <w:rFonts w:ascii="Times New Roman" w:eastAsia="Times New Roman" w:hAnsi="Times New Roman" w:cs="Times New Roman"/>
          <w:sz w:val="24"/>
          <w:szCs w:val="24"/>
        </w:rPr>
        <w:t>.</w:t>
      </w:r>
      <w:r w:rsidRPr="00D428DD">
        <w:rPr>
          <w:rFonts w:ascii="Times New Roman" w:eastAsia="Times New Roman" w:hAnsi="Times New Roman" w:cs="Times New Roman"/>
          <w:sz w:val="24"/>
          <w:szCs w:val="24"/>
        </w:rPr>
        <w:t>г</w:t>
      </w:r>
      <w:r w:rsidR="00D428DD">
        <w:rPr>
          <w:rFonts w:ascii="Times New Roman" w:eastAsia="Times New Roman" w:hAnsi="Times New Roman" w:cs="Times New Roman"/>
          <w:sz w:val="24"/>
          <w:szCs w:val="24"/>
        </w:rPr>
        <w:t>.</w:t>
      </w:r>
      <w:r w:rsidRPr="00D428DD">
        <w:rPr>
          <w:rFonts w:ascii="Times New Roman" w:eastAsia="Times New Roman" w:hAnsi="Times New Roman" w:cs="Times New Roman"/>
          <w:sz w:val="24"/>
          <w:szCs w:val="24"/>
        </w:rPr>
        <w:t>», утвержденной приказом МЗ КР от 18.05.2015г. за №248.</w:t>
      </w:r>
    </w:p>
    <w:p w:rsidR="002536A0" w:rsidRPr="00D428DD" w:rsidRDefault="002536A0" w:rsidP="002536A0">
      <w:pPr>
        <w:spacing w:after="0"/>
        <w:ind w:firstLine="708"/>
        <w:jc w:val="both"/>
        <w:rPr>
          <w:rFonts w:ascii="Times New Roman" w:eastAsia="Times New Roman" w:hAnsi="Times New Roman" w:cs="Times New Roman"/>
          <w:sz w:val="24"/>
          <w:szCs w:val="24"/>
        </w:rPr>
      </w:pPr>
    </w:p>
    <w:p w:rsidR="002536A0" w:rsidRPr="00D428DD" w:rsidRDefault="002536A0" w:rsidP="002536A0">
      <w:pPr>
        <w:pStyle w:val="a3"/>
        <w:numPr>
          <w:ilvl w:val="0"/>
          <w:numId w:val="2"/>
        </w:numPr>
        <w:spacing w:after="0"/>
        <w:jc w:val="both"/>
        <w:rPr>
          <w:rFonts w:ascii="Times New Roman" w:eastAsia="Times New Roman" w:hAnsi="Times New Roman" w:cs="Times New Roman"/>
          <w:b/>
          <w:sz w:val="24"/>
          <w:szCs w:val="24"/>
        </w:rPr>
      </w:pPr>
      <w:r w:rsidRPr="00D428DD">
        <w:rPr>
          <w:rFonts w:ascii="Times New Roman" w:eastAsia="Times New Roman" w:hAnsi="Times New Roman" w:cs="Times New Roman"/>
          <w:b/>
          <w:sz w:val="24"/>
          <w:szCs w:val="24"/>
        </w:rPr>
        <w:t>Общие положения</w:t>
      </w:r>
    </w:p>
    <w:p w:rsidR="002536A0" w:rsidRPr="00D428DD" w:rsidRDefault="002536A0" w:rsidP="002536A0">
      <w:pPr>
        <w:pStyle w:val="a3"/>
        <w:spacing w:after="0"/>
        <w:jc w:val="both"/>
        <w:rPr>
          <w:rFonts w:ascii="Times New Roman" w:eastAsia="Times New Roman" w:hAnsi="Times New Roman" w:cs="Times New Roman"/>
          <w:sz w:val="24"/>
          <w:szCs w:val="24"/>
        </w:rPr>
      </w:pPr>
    </w:p>
    <w:p w:rsidR="002536A0" w:rsidRPr="00D428DD" w:rsidRDefault="002536A0" w:rsidP="002536A0">
      <w:pPr>
        <w:pStyle w:val="a3"/>
        <w:numPr>
          <w:ilvl w:val="1"/>
          <w:numId w:val="2"/>
        </w:numPr>
        <w:spacing w:after="0"/>
        <w:ind w:left="0"/>
        <w:jc w:val="both"/>
        <w:rPr>
          <w:rFonts w:ascii="Times New Roman" w:eastAsia="Times New Roman" w:hAnsi="Times New Roman" w:cs="Times New Roman"/>
          <w:sz w:val="24"/>
          <w:szCs w:val="24"/>
        </w:rPr>
      </w:pPr>
      <w:r w:rsidRPr="00D428DD">
        <w:rPr>
          <w:rFonts w:ascii="Times New Roman" w:eastAsia="Times New Roman" w:hAnsi="Times New Roman" w:cs="Times New Roman"/>
          <w:b/>
          <w:sz w:val="24"/>
          <w:szCs w:val="24"/>
        </w:rPr>
        <w:t>Дефиниция (определение) понятий</w:t>
      </w:r>
    </w:p>
    <w:p w:rsidR="002536A0" w:rsidRPr="00D428DD" w:rsidRDefault="00305CBC" w:rsidP="002536A0">
      <w:pPr>
        <w:pStyle w:val="a7"/>
        <w:jc w:val="both"/>
        <w:rPr>
          <w:rFonts w:ascii="Times New Roman" w:hAnsi="Times New Roman" w:cs="Times New Roman"/>
          <w:sz w:val="24"/>
          <w:szCs w:val="24"/>
        </w:rPr>
      </w:pPr>
      <w:r>
        <w:rPr>
          <w:rFonts w:ascii="Times New Roman" w:hAnsi="Times New Roman" w:cs="Times New Roman"/>
          <w:b/>
          <w:sz w:val="24"/>
          <w:szCs w:val="24"/>
        </w:rPr>
        <w:t xml:space="preserve">«Врач </w:t>
      </w:r>
      <w:r w:rsidR="002536A0" w:rsidRPr="00D428DD">
        <w:rPr>
          <w:rFonts w:ascii="Times New Roman" w:hAnsi="Times New Roman" w:cs="Times New Roman"/>
          <w:b/>
          <w:sz w:val="24"/>
          <w:szCs w:val="24"/>
        </w:rPr>
        <w:t xml:space="preserve">терапевт» - </w:t>
      </w:r>
      <w:r w:rsidR="002536A0" w:rsidRPr="00D428DD">
        <w:rPr>
          <w:rFonts w:ascii="Times New Roman" w:hAnsi="Times New Roman" w:cs="Times New Roman"/>
          <w:sz w:val="24"/>
          <w:szCs w:val="24"/>
        </w:rPr>
        <w:t>это специалист, завершивший, обучение по программе послевузовского профессионального образования в клинической ординатуре или профессиональную переподготовку на цикле  специализации  по специальности «Терапия» который обязан владеть врачебным манипуляциями терапевтического профиля, то есть уметь оказывать квалифицированную терапевтическую помощь взрослым при распространенных заболеваниях внутренних органов и проводить основные лечебно-диагностические  мероприятия, а также владеть методами формирования здоровогообраза жизни и неукоснительно соблюдать требования врачебной этики и медицинской деонтологии при проведении среди населения оздоровительных, профилактических, лечебно диагностических и реабилитационных мероприятий в амбулаторно-поликлинических условиях, в стационаре и на дому.</w:t>
      </w:r>
    </w:p>
    <w:p w:rsidR="002536A0" w:rsidRPr="00D428DD" w:rsidRDefault="002536A0" w:rsidP="002536A0">
      <w:pPr>
        <w:pStyle w:val="a3"/>
        <w:spacing w:after="0"/>
        <w:ind w:left="0"/>
        <w:jc w:val="both"/>
        <w:rPr>
          <w:rFonts w:ascii="Times New Roman" w:eastAsia="Times New Roman" w:hAnsi="Times New Roman" w:cs="Times New Roman"/>
          <w:sz w:val="24"/>
          <w:szCs w:val="24"/>
        </w:rPr>
      </w:pPr>
    </w:p>
    <w:p w:rsidR="002536A0" w:rsidRPr="00D428DD" w:rsidRDefault="002536A0" w:rsidP="002536A0">
      <w:pPr>
        <w:spacing w:after="0"/>
        <w:jc w:val="both"/>
        <w:rPr>
          <w:rFonts w:ascii="Times New Roman" w:eastAsia="Times New Roman" w:hAnsi="Times New Roman" w:cs="Times New Roman"/>
          <w:b/>
          <w:sz w:val="24"/>
          <w:szCs w:val="24"/>
        </w:rPr>
      </w:pPr>
      <w:r w:rsidRPr="00D428DD">
        <w:rPr>
          <w:rFonts w:ascii="Times New Roman" w:eastAsia="Times New Roman" w:hAnsi="Times New Roman" w:cs="Times New Roman"/>
          <w:b/>
          <w:sz w:val="24"/>
          <w:szCs w:val="24"/>
        </w:rPr>
        <w:t>1.2. Основные пр</w:t>
      </w:r>
      <w:r w:rsidR="00305CBC">
        <w:rPr>
          <w:rFonts w:ascii="Times New Roman" w:eastAsia="Times New Roman" w:hAnsi="Times New Roman" w:cs="Times New Roman"/>
          <w:b/>
          <w:sz w:val="24"/>
          <w:szCs w:val="24"/>
        </w:rPr>
        <w:t>инципы работы специалиста врача</w:t>
      </w:r>
      <w:r w:rsidRPr="00D428DD">
        <w:rPr>
          <w:rFonts w:ascii="Times New Roman" w:eastAsia="Times New Roman" w:hAnsi="Times New Roman" w:cs="Times New Roman"/>
          <w:b/>
          <w:sz w:val="24"/>
          <w:szCs w:val="24"/>
        </w:rPr>
        <w:t xml:space="preserve"> терапевта</w:t>
      </w:r>
    </w:p>
    <w:p w:rsidR="002536A0" w:rsidRPr="00D428DD" w:rsidRDefault="002536A0" w:rsidP="002536A0">
      <w:pPr>
        <w:pStyle w:val="a7"/>
        <w:jc w:val="both"/>
        <w:rPr>
          <w:rFonts w:ascii="Times New Roman" w:hAnsi="Times New Roman" w:cs="Times New Roman"/>
          <w:sz w:val="24"/>
          <w:szCs w:val="24"/>
        </w:rPr>
      </w:pPr>
      <w:r w:rsidRPr="00D428DD">
        <w:rPr>
          <w:rFonts w:ascii="Times New Roman" w:hAnsi="Times New Roman" w:cs="Times New Roman"/>
          <w:sz w:val="24"/>
          <w:szCs w:val="24"/>
        </w:rPr>
        <w:t>«Врач–терапевт» использует в своей работе следующие принципы:</w:t>
      </w:r>
    </w:p>
    <w:p w:rsidR="002536A0" w:rsidRPr="00D428DD" w:rsidRDefault="002536A0" w:rsidP="002536A0">
      <w:pPr>
        <w:pStyle w:val="a7"/>
        <w:numPr>
          <w:ilvl w:val="0"/>
          <w:numId w:val="3"/>
        </w:numPr>
        <w:jc w:val="both"/>
        <w:rPr>
          <w:rFonts w:ascii="Times New Roman" w:hAnsi="Times New Roman" w:cs="Times New Roman"/>
          <w:sz w:val="24"/>
          <w:szCs w:val="24"/>
        </w:rPr>
      </w:pPr>
      <w:r w:rsidRPr="00D428DD">
        <w:rPr>
          <w:rFonts w:ascii="Times New Roman" w:hAnsi="Times New Roman" w:cs="Times New Roman"/>
          <w:sz w:val="24"/>
          <w:szCs w:val="24"/>
        </w:rPr>
        <w:t>Открытый и неограниченный доступ к медицинской помощи;</w:t>
      </w:r>
    </w:p>
    <w:p w:rsidR="002536A0" w:rsidRPr="00D428DD" w:rsidRDefault="002536A0" w:rsidP="002536A0">
      <w:pPr>
        <w:pStyle w:val="a7"/>
        <w:numPr>
          <w:ilvl w:val="0"/>
          <w:numId w:val="3"/>
        </w:numPr>
        <w:jc w:val="both"/>
        <w:rPr>
          <w:rFonts w:ascii="Times New Roman" w:hAnsi="Times New Roman" w:cs="Times New Roman"/>
          <w:sz w:val="24"/>
          <w:szCs w:val="24"/>
        </w:rPr>
      </w:pPr>
      <w:r w:rsidRPr="00D428DD">
        <w:rPr>
          <w:rFonts w:ascii="Times New Roman" w:hAnsi="Times New Roman" w:cs="Times New Roman"/>
          <w:sz w:val="24"/>
          <w:szCs w:val="24"/>
        </w:rPr>
        <w:t>Одновременное лечение как острых, так и хронических заболеваний, при необходимости  неотложных и комарбидных состояний;</w:t>
      </w:r>
    </w:p>
    <w:p w:rsidR="002536A0" w:rsidRPr="00D428DD" w:rsidRDefault="002536A0" w:rsidP="002536A0">
      <w:pPr>
        <w:pStyle w:val="a7"/>
        <w:numPr>
          <w:ilvl w:val="0"/>
          <w:numId w:val="3"/>
        </w:numPr>
        <w:jc w:val="both"/>
        <w:rPr>
          <w:rFonts w:ascii="Times New Roman" w:hAnsi="Times New Roman" w:cs="Times New Roman"/>
          <w:sz w:val="24"/>
          <w:szCs w:val="24"/>
        </w:rPr>
      </w:pPr>
      <w:r w:rsidRPr="00D428DD">
        <w:rPr>
          <w:rFonts w:ascii="Times New Roman" w:hAnsi="Times New Roman" w:cs="Times New Roman"/>
          <w:sz w:val="24"/>
          <w:szCs w:val="24"/>
        </w:rPr>
        <w:t>Использование современных подходов диагностики и лечения, основанных  на принципах доказательной медицины.</w:t>
      </w:r>
    </w:p>
    <w:p w:rsidR="002536A0" w:rsidRPr="00D428DD" w:rsidRDefault="002536A0" w:rsidP="002536A0">
      <w:pPr>
        <w:pStyle w:val="a7"/>
        <w:numPr>
          <w:ilvl w:val="0"/>
          <w:numId w:val="3"/>
        </w:numPr>
        <w:jc w:val="both"/>
        <w:rPr>
          <w:rFonts w:ascii="Times New Roman" w:hAnsi="Times New Roman" w:cs="Times New Roman"/>
          <w:sz w:val="24"/>
          <w:szCs w:val="24"/>
        </w:rPr>
      </w:pPr>
      <w:r w:rsidRPr="00D428DD">
        <w:rPr>
          <w:rFonts w:ascii="Times New Roman" w:hAnsi="Times New Roman" w:cs="Times New Roman"/>
          <w:sz w:val="24"/>
          <w:szCs w:val="24"/>
        </w:rPr>
        <w:t>Профилактическая направленность помощи, для предупреждения воздействия факторов риска развития заболеваний внутренних органов путем информирования  населения и групп риска</w:t>
      </w:r>
    </w:p>
    <w:p w:rsidR="002536A0" w:rsidRPr="00D428DD" w:rsidRDefault="002536A0" w:rsidP="002536A0">
      <w:pPr>
        <w:pStyle w:val="a7"/>
        <w:numPr>
          <w:ilvl w:val="0"/>
          <w:numId w:val="3"/>
        </w:numPr>
        <w:jc w:val="both"/>
        <w:rPr>
          <w:rFonts w:ascii="Times New Roman" w:hAnsi="Times New Roman" w:cs="Times New Roman"/>
          <w:sz w:val="24"/>
          <w:szCs w:val="24"/>
        </w:rPr>
      </w:pPr>
      <w:r w:rsidRPr="00D428DD">
        <w:rPr>
          <w:rFonts w:ascii="Times New Roman" w:hAnsi="Times New Roman" w:cs="Times New Roman"/>
          <w:sz w:val="24"/>
          <w:szCs w:val="24"/>
        </w:rPr>
        <w:t>Длительность и непрерывность помощи на основе потребности каждого пациента, используя индивидуальный подход;</w:t>
      </w:r>
    </w:p>
    <w:p w:rsidR="002536A0" w:rsidRPr="00D428DD" w:rsidRDefault="002536A0" w:rsidP="002536A0">
      <w:pPr>
        <w:pStyle w:val="a7"/>
        <w:numPr>
          <w:ilvl w:val="0"/>
          <w:numId w:val="3"/>
        </w:numPr>
        <w:jc w:val="both"/>
        <w:rPr>
          <w:rFonts w:ascii="Times New Roman" w:hAnsi="Times New Roman" w:cs="Times New Roman"/>
          <w:sz w:val="24"/>
          <w:szCs w:val="24"/>
        </w:rPr>
      </w:pPr>
      <w:r w:rsidRPr="00D428DD">
        <w:rPr>
          <w:rFonts w:ascii="Times New Roman" w:hAnsi="Times New Roman" w:cs="Times New Roman"/>
          <w:sz w:val="24"/>
          <w:szCs w:val="24"/>
        </w:rPr>
        <w:t>Координация медицинской помощи пациенту;</w:t>
      </w:r>
    </w:p>
    <w:p w:rsidR="002536A0" w:rsidRPr="00D428DD" w:rsidRDefault="002536A0" w:rsidP="002536A0">
      <w:pPr>
        <w:pStyle w:val="a7"/>
        <w:numPr>
          <w:ilvl w:val="0"/>
          <w:numId w:val="3"/>
        </w:numPr>
        <w:jc w:val="both"/>
        <w:rPr>
          <w:rFonts w:ascii="Times New Roman" w:hAnsi="Times New Roman" w:cs="Times New Roman"/>
          <w:sz w:val="24"/>
          <w:szCs w:val="24"/>
        </w:rPr>
      </w:pPr>
      <w:r w:rsidRPr="00D428DD">
        <w:rPr>
          <w:rFonts w:ascii="Times New Roman" w:hAnsi="Times New Roman" w:cs="Times New Roman"/>
          <w:sz w:val="24"/>
          <w:szCs w:val="24"/>
        </w:rPr>
        <w:t>Принцип Экономическая эффективность и целесообразность помощи;</w:t>
      </w:r>
    </w:p>
    <w:p w:rsidR="002536A0" w:rsidRPr="00D428DD" w:rsidRDefault="002536A0" w:rsidP="002536A0">
      <w:pPr>
        <w:pStyle w:val="a7"/>
        <w:jc w:val="both"/>
        <w:rPr>
          <w:rFonts w:ascii="Times New Roman" w:hAnsi="Times New Roman" w:cs="Times New Roman"/>
          <w:sz w:val="24"/>
          <w:szCs w:val="24"/>
        </w:rPr>
      </w:pPr>
    </w:p>
    <w:p w:rsidR="002536A0" w:rsidRPr="00D428DD" w:rsidRDefault="002536A0" w:rsidP="002536A0">
      <w:pPr>
        <w:pStyle w:val="a3"/>
        <w:numPr>
          <w:ilvl w:val="1"/>
          <w:numId w:val="4"/>
        </w:numPr>
        <w:spacing w:after="0"/>
        <w:jc w:val="both"/>
        <w:rPr>
          <w:rFonts w:ascii="Times New Roman" w:eastAsia="Times New Roman" w:hAnsi="Times New Roman" w:cs="Times New Roman"/>
          <w:b/>
          <w:sz w:val="24"/>
          <w:szCs w:val="24"/>
        </w:rPr>
      </w:pPr>
      <w:r w:rsidRPr="00D428DD">
        <w:rPr>
          <w:rFonts w:ascii="Times New Roman" w:eastAsia="Times New Roman" w:hAnsi="Times New Roman" w:cs="Times New Roman"/>
          <w:b/>
          <w:sz w:val="24"/>
          <w:szCs w:val="24"/>
        </w:rPr>
        <w:t>Предназначение документа</w:t>
      </w:r>
    </w:p>
    <w:p w:rsidR="002536A0" w:rsidRPr="00D428DD" w:rsidRDefault="002536A0" w:rsidP="002536A0">
      <w:pPr>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lastRenderedPageBreak/>
        <w:t>Данный Каталог компетенций должен стать частью нормативных актов для последипломной подготовки врача-терапевта.</w:t>
      </w:r>
    </w:p>
    <w:p w:rsidR="002536A0" w:rsidRPr="00D428DD" w:rsidRDefault="002536A0" w:rsidP="002536A0">
      <w:pPr>
        <w:pStyle w:val="a3"/>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На основании каталога компетенции  врача- терапевта:</w:t>
      </w:r>
    </w:p>
    <w:p w:rsidR="002536A0" w:rsidRPr="00D428DD" w:rsidRDefault="002536A0" w:rsidP="002536A0">
      <w:pPr>
        <w:pStyle w:val="a7"/>
        <w:rPr>
          <w:rFonts w:ascii="Times New Roman" w:hAnsi="Times New Roman" w:cs="Times New Roman"/>
          <w:b/>
          <w:sz w:val="24"/>
          <w:szCs w:val="24"/>
        </w:rPr>
      </w:pPr>
      <w:r w:rsidRPr="00D428DD">
        <w:rPr>
          <w:rFonts w:ascii="Times New Roman" w:hAnsi="Times New Roman" w:cs="Times New Roman"/>
          <w:b/>
          <w:sz w:val="24"/>
          <w:szCs w:val="24"/>
        </w:rPr>
        <w:t>Определяются:</w:t>
      </w:r>
    </w:p>
    <w:p w:rsidR="002536A0" w:rsidRPr="00D428DD" w:rsidRDefault="002536A0" w:rsidP="002536A0">
      <w:pPr>
        <w:pStyle w:val="a7"/>
        <w:numPr>
          <w:ilvl w:val="0"/>
          <w:numId w:val="5"/>
        </w:numPr>
        <w:rPr>
          <w:rFonts w:ascii="Times New Roman" w:hAnsi="Times New Roman" w:cs="Times New Roman"/>
          <w:sz w:val="24"/>
          <w:szCs w:val="24"/>
        </w:rPr>
      </w:pPr>
      <w:r w:rsidRPr="00D428DD">
        <w:rPr>
          <w:rFonts w:ascii="Times New Roman" w:hAnsi="Times New Roman" w:cs="Times New Roman"/>
          <w:sz w:val="24"/>
          <w:szCs w:val="24"/>
        </w:rPr>
        <w:t>цель и содержание</w:t>
      </w:r>
      <w:r w:rsidR="002A5102">
        <w:rPr>
          <w:rFonts w:ascii="Times New Roman" w:hAnsi="Times New Roman" w:cs="Times New Roman"/>
          <w:sz w:val="24"/>
          <w:szCs w:val="24"/>
        </w:rPr>
        <w:t xml:space="preserve"> последипломного обучения врача </w:t>
      </w:r>
      <w:r w:rsidRPr="00D428DD">
        <w:rPr>
          <w:rFonts w:ascii="Times New Roman" w:hAnsi="Times New Roman" w:cs="Times New Roman"/>
          <w:sz w:val="24"/>
          <w:szCs w:val="24"/>
        </w:rPr>
        <w:t>терапевта</w:t>
      </w:r>
    </w:p>
    <w:p w:rsidR="002536A0" w:rsidRPr="00D428DD" w:rsidRDefault="002536A0" w:rsidP="002536A0">
      <w:pPr>
        <w:pStyle w:val="a7"/>
        <w:numPr>
          <w:ilvl w:val="0"/>
          <w:numId w:val="5"/>
        </w:numPr>
        <w:rPr>
          <w:rFonts w:ascii="Times New Roman" w:hAnsi="Times New Roman" w:cs="Times New Roman"/>
          <w:sz w:val="24"/>
          <w:szCs w:val="24"/>
        </w:rPr>
      </w:pPr>
      <w:r w:rsidRPr="00D428DD">
        <w:rPr>
          <w:rFonts w:ascii="Times New Roman" w:hAnsi="Times New Roman" w:cs="Times New Roman"/>
          <w:sz w:val="24"/>
          <w:szCs w:val="24"/>
        </w:rPr>
        <w:t xml:space="preserve">уровень профессиональных  компетенций, знаний и практических навыков </w:t>
      </w:r>
    </w:p>
    <w:p w:rsidR="002536A0" w:rsidRPr="00D428DD" w:rsidRDefault="002536A0" w:rsidP="002536A0">
      <w:pPr>
        <w:pStyle w:val="a7"/>
        <w:ind w:left="720"/>
        <w:rPr>
          <w:rFonts w:ascii="Times New Roman" w:hAnsi="Times New Roman" w:cs="Times New Roman"/>
          <w:sz w:val="24"/>
          <w:szCs w:val="24"/>
        </w:rPr>
      </w:pPr>
      <w:r w:rsidRPr="00D428DD">
        <w:rPr>
          <w:rFonts w:ascii="Times New Roman" w:hAnsi="Times New Roman" w:cs="Times New Roman"/>
          <w:sz w:val="24"/>
          <w:szCs w:val="24"/>
        </w:rPr>
        <w:t xml:space="preserve"> врача-терапевта</w:t>
      </w:r>
    </w:p>
    <w:p w:rsidR="002536A0" w:rsidRPr="00D428DD" w:rsidRDefault="002536A0" w:rsidP="002536A0">
      <w:pPr>
        <w:pStyle w:val="a7"/>
        <w:rPr>
          <w:rFonts w:ascii="Times New Roman" w:hAnsi="Times New Roman" w:cs="Times New Roman"/>
          <w:b/>
          <w:sz w:val="24"/>
          <w:szCs w:val="24"/>
        </w:rPr>
      </w:pPr>
      <w:r w:rsidRPr="00D428DD">
        <w:rPr>
          <w:rFonts w:ascii="Times New Roman" w:hAnsi="Times New Roman" w:cs="Times New Roman"/>
          <w:b/>
          <w:sz w:val="24"/>
          <w:szCs w:val="24"/>
        </w:rPr>
        <w:t>Разрабатываются:</w:t>
      </w:r>
    </w:p>
    <w:p w:rsidR="002536A0" w:rsidRPr="00D428DD" w:rsidRDefault="002536A0" w:rsidP="002536A0">
      <w:pPr>
        <w:pStyle w:val="a7"/>
        <w:numPr>
          <w:ilvl w:val="0"/>
          <w:numId w:val="6"/>
        </w:numPr>
        <w:rPr>
          <w:rFonts w:ascii="Times New Roman" w:hAnsi="Times New Roman" w:cs="Times New Roman"/>
          <w:sz w:val="24"/>
          <w:szCs w:val="24"/>
        </w:rPr>
      </w:pPr>
      <w:r w:rsidRPr="00D428DD">
        <w:rPr>
          <w:rFonts w:ascii="Times New Roman" w:hAnsi="Times New Roman" w:cs="Times New Roman"/>
          <w:sz w:val="24"/>
          <w:szCs w:val="24"/>
        </w:rPr>
        <w:t>программы подготовки врача-терапевта;</w:t>
      </w:r>
    </w:p>
    <w:p w:rsidR="002536A0" w:rsidRPr="00D428DD" w:rsidRDefault="002536A0" w:rsidP="002536A0">
      <w:pPr>
        <w:pStyle w:val="a7"/>
        <w:numPr>
          <w:ilvl w:val="0"/>
          <w:numId w:val="6"/>
        </w:numPr>
        <w:rPr>
          <w:rFonts w:ascii="Times New Roman" w:hAnsi="Times New Roman" w:cs="Times New Roman"/>
          <w:sz w:val="24"/>
          <w:szCs w:val="24"/>
        </w:rPr>
      </w:pPr>
      <w:r w:rsidRPr="00D428DD">
        <w:rPr>
          <w:rFonts w:ascii="Times New Roman" w:hAnsi="Times New Roman" w:cs="Times New Roman"/>
          <w:sz w:val="24"/>
          <w:szCs w:val="24"/>
        </w:rPr>
        <w:t>критерии оц</w:t>
      </w:r>
      <w:r w:rsidR="002A5102">
        <w:rPr>
          <w:rFonts w:ascii="Times New Roman" w:hAnsi="Times New Roman" w:cs="Times New Roman"/>
          <w:sz w:val="24"/>
          <w:szCs w:val="24"/>
        </w:rPr>
        <w:t xml:space="preserve">енки качества подготовки врача  </w:t>
      </w:r>
      <w:r w:rsidRPr="00D428DD">
        <w:rPr>
          <w:rFonts w:ascii="Times New Roman" w:hAnsi="Times New Roman" w:cs="Times New Roman"/>
          <w:sz w:val="24"/>
          <w:szCs w:val="24"/>
        </w:rPr>
        <w:t>терапевта;</w:t>
      </w:r>
    </w:p>
    <w:p w:rsidR="002536A0" w:rsidRPr="00D428DD" w:rsidRDefault="002536A0" w:rsidP="002536A0">
      <w:pPr>
        <w:pStyle w:val="a7"/>
        <w:numPr>
          <w:ilvl w:val="0"/>
          <w:numId w:val="6"/>
        </w:numPr>
        <w:rPr>
          <w:rFonts w:ascii="Times New Roman" w:hAnsi="Times New Roman" w:cs="Times New Roman"/>
          <w:sz w:val="24"/>
          <w:szCs w:val="24"/>
        </w:rPr>
      </w:pPr>
      <w:r w:rsidRPr="00D428DD">
        <w:rPr>
          <w:rFonts w:ascii="Times New Roman" w:hAnsi="Times New Roman" w:cs="Times New Roman"/>
          <w:sz w:val="24"/>
          <w:szCs w:val="24"/>
        </w:rPr>
        <w:t>типовы</w:t>
      </w:r>
      <w:r w:rsidR="002A5102">
        <w:rPr>
          <w:rFonts w:ascii="Times New Roman" w:hAnsi="Times New Roman" w:cs="Times New Roman"/>
          <w:sz w:val="24"/>
          <w:szCs w:val="24"/>
        </w:rPr>
        <w:t xml:space="preserve">е требования к аттестации врача </w:t>
      </w:r>
      <w:r w:rsidRPr="00D428DD">
        <w:rPr>
          <w:rFonts w:ascii="Times New Roman" w:hAnsi="Times New Roman" w:cs="Times New Roman"/>
          <w:sz w:val="24"/>
          <w:szCs w:val="24"/>
        </w:rPr>
        <w:t>терапевта</w:t>
      </w:r>
    </w:p>
    <w:p w:rsidR="002536A0" w:rsidRPr="00D428DD" w:rsidRDefault="002536A0" w:rsidP="002536A0">
      <w:pPr>
        <w:pStyle w:val="a7"/>
        <w:numPr>
          <w:ilvl w:val="0"/>
          <w:numId w:val="6"/>
        </w:numPr>
        <w:rPr>
          <w:rFonts w:ascii="Times New Roman" w:hAnsi="Times New Roman" w:cs="Times New Roman"/>
          <w:sz w:val="24"/>
          <w:szCs w:val="24"/>
        </w:rPr>
      </w:pPr>
      <w:r w:rsidRPr="00D428DD">
        <w:rPr>
          <w:rFonts w:ascii="Times New Roman" w:hAnsi="Times New Roman" w:cs="Times New Roman"/>
          <w:sz w:val="24"/>
          <w:szCs w:val="24"/>
        </w:rPr>
        <w:t>стандарты обследования, лечения, реабилитации и наблюдения пациентов;</w:t>
      </w:r>
    </w:p>
    <w:p w:rsidR="002536A0" w:rsidRPr="00D428DD" w:rsidRDefault="002536A0" w:rsidP="002536A0">
      <w:pPr>
        <w:pStyle w:val="a7"/>
        <w:rPr>
          <w:rFonts w:ascii="Times New Roman" w:hAnsi="Times New Roman" w:cs="Times New Roman"/>
          <w:b/>
          <w:sz w:val="24"/>
          <w:szCs w:val="24"/>
        </w:rPr>
      </w:pPr>
      <w:r w:rsidRPr="00D428DD">
        <w:rPr>
          <w:rFonts w:ascii="Times New Roman" w:hAnsi="Times New Roman" w:cs="Times New Roman"/>
          <w:b/>
          <w:sz w:val="24"/>
          <w:szCs w:val="24"/>
        </w:rPr>
        <w:t>Организуются:</w:t>
      </w:r>
    </w:p>
    <w:p w:rsidR="002536A0" w:rsidRPr="00D428DD" w:rsidRDefault="002536A0" w:rsidP="002536A0">
      <w:pPr>
        <w:pStyle w:val="a7"/>
        <w:numPr>
          <w:ilvl w:val="0"/>
          <w:numId w:val="7"/>
        </w:numPr>
        <w:rPr>
          <w:rFonts w:ascii="Times New Roman" w:hAnsi="Times New Roman" w:cs="Times New Roman"/>
          <w:sz w:val="24"/>
          <w:szCs w:val="24"/>
        </w:rPr>
      </w:pPr>
      <w:r w:rsidRPr="00D428DD">
        <w:rPr>
          <w:rFonts w:ascii="Times New Roman" w:hAnsi="Times New Roman" w:cs="Times New Roman"/>
          <w:sz w:val="24"/>
          <w:szCs w:val="24"/>
        </w:rPr>
        <w:t>учебный процесс;</w:t>
      </w:r>
    </w:p>
    <w:p w:rsidR="002536A0" w:rsidRPr="00D428DD" w:rsidRDefault="002536A0" w:rsidP="002536A0">
      <w:pPr>
        <w:pStyle w:val="a7"/>
        <w:numPr>
          <w:ilvl w:val="0"/>
          <w:numId w:val="7"/>
        </w:numPr>
        <w:rPr>
          <w:rFonts w:ascii="Times New Roman" w:hAnsi="Times New Roman" w:cs="Times New Roman"/>
          <w:sz w:val="24"/>
          <w:szCs w:val="24"/>
        </w:rPr>
      </w:pPr>
      <w:r w:rsidRPr="00D428DD">
        <w:rPr>
          <w:rFonts w:ascii="Times New Roman" w:hAnsi="Times New Roman" w:cs="Times New Roman"/>
          <w:sz w:val="24"/>
          <w:szCs w:val="24"/>
        </w:rPr>
        <w:t>профессиональная ориентация выпускников медицинских ВУЗов;</w:t>
      </w:r>
    </w:p>
    <w:p w:rsidR="002536A0" w:rsidRPr="00D428DD" w:rsidRDefault="002536A0" w:rsidP="002536A0">
      <w:pPr>
        <w:pStyle w:val="a7"/>
        <w:rPr>
          <w:rFonts w:ascii="Times New Roman" w:hAnsi="Times New Roman" w:cs="Times New Roman"/>
          <w:b/>
          <w:sz w:val="24"/>
          <w:szCs w:val="24"/>
        </w:rPr>
      </w:pPr>
      <w:r w:rsidRPr="00D428DD">
        <w:rPr>
          <w:rFonts w:ascii="Times New Roman" w:hAnsi="Times New Roman" w:cs="Times New Roman"/>
          <w:b/>
          <w:sz w:val="24"/>
          <w:szCs w:val="24"/>
        </w:rPr>
        <w:t>Проводятся:</w:t>
      </w:r>
    </w:p>
    <w:p w:rsidR="002536A0" w:rsidRPr="00D428DD" w:rsidRDefault="002536A0" w:rsidP="002536A0">
      <w:pPr>
        <w:pStyle w:val="a7"/>
        <w:numPr>
          <w:ilvl w:val="0"/>
          <w:numId w:val="8"/>
        </w:numPr>
        <w:rPr>
          <w:rFonts w:ascii="Times New Roman" w:hAnsi="Times New Roman" w:cs="Times New Roman"/>
          <w:sz w:val="24"/>
          <w:szCs w:val="24"/>
        </w:rPr>
      </w:pPr>
      <w:r w:rsidRPr="00D428DD">
        <w:rPr>
          <w:rFonts w:ascii="Times New Roman" w:hAnsi="Times New Roman" w:cs="Times New Roman"/>
          <w:sz w:val="24"/>
          <w:szCs w:val="24"/>
        </w:rPr>
        <w:t>аттестации «врач</w:t>
      </w:r>
      <w:r w:rsidR="002A5102">
        <w:rPr>
          <w:rFonts w:ascii="Times New Roman" w:hAnsi="Times New Roman" w:cs="Times New Roman"/>
          <w:sz w:val="24"/>
          <w:szCs w:val="24"/>
        </w:rPr>
        <w:t xml:space="preserve">а </w:t>
      </w:r>
      <w:r w:rsidRPr="00D428DD">
        <w:rPr>
          <w:rFonts w:ascii="Times New Roman" w:hAnsi="Times New Roman" w:cs="Times New Roman"/>
          <w:sz w:val="24"/>
          <w:szCs w:val="24"/>
        </w:rPr>
        <w:t>терапевта».</w:t>
      </w:r>
    </w:p>
    <w:p w:rsidR="002536A0" w:rsidRPr="00DF728B" w:rsidRDefault="002536A0" w:rsidP="002536A0">
      <w:pPr>
        <w:pStyle w:val="a3"/>
        <w:numPr>
          <w:ilvl w:val="1"/>
          <w:numId w:val="4"/>
        </w:numPr>
        <w:spacing w:after="0"/>
        <w:jc w:val="both"/>
        <w:rPr>
          <w:rFonts w:ascii="Times New Roman" w:eastAsia="Times New Roman" w:hAnsi="Times New Roman" w:cs="Times New Roman"/>
          <w:b/>
          <w:sz w:val="24"/>
          <w:szCs w:val="24"/>
        </w:rPr>
      </w:pPr>
      <w:r w:rsidRPr="00DF728B">
        <w:rPr>
          <w:rFonts w:ascii="Times New Roman" w:eastAsia="Times New Roman" w:hAnsi="Times New Roman" w:cs="Times New Roman"/>
          <w:b/>
          <w:sz w:val="24"/>
          <w:szCs w:val="24"/>
        </w:rPr>
        <w:t>Пользователи документа</w:t>
      </w:r>
    </w:p>
    <w:p w:rsidR="002536A0" w:rsidRPr="00DF728B" w:rsidRDefault="002536A0" w:rsidP="002536A0">
      <w:pPr>
        <w:spacing w:after="0"/>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rPr>
        <w:t xml:space="preserve">В соответствии с назначением документа пользователями являются:  </w:t>
      </w:r>
    </w:p>
    <w:p w:rsidR="002536A0" w:rsidRPr="00DF728B" w:rsidRDefault="002536A0" w:rsidP="002536A0">
      <w:pPr>
        <w:pStyle w:val="a3"/>
        <w:numPr>
          <w:ilvl w:val="0"/>
          <w:numId w:val="9"/>
        </w:numPr>
        <w:spacing w:after="0"/>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rPr>
        <w:t xml:space="preserve">Министерство здравоохранения </w:t>
      </w:r>
      <w:r w:rsidR="002A5102" w:rsidRPr="00DF728B">
        <w:rPr>
          <w:rFonts w:ascii="Times New Roman" w:eastAsia="Times New Roman" w:hAnsi="Times New Roman" w:cs="Times New Roman"/>
          <w:sz w:val="24"/>
          <w:szCs w:val="24"/>
        </w:rPr>
        <w:t xml:space="preserve"> КР</w:t>
      </w:r>
    </w:p>
    <w:p w:rsidR="002536A0" w:rsidRPr="00DF728B" w:rsidRDefault="002536A0" w:rsidP="002536A0">
      <w:pPr>
        <w:pStyle w:val="a3"/>
        <w:numPr>
          <w:ilvl w:val="0"/>
          <w:numId w:val="9"/>
        </w:numPr>
        <w:spacing w:after="0"/>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rPr>
        <w:t>Образовательные организации</w:t>
      </w:r>
    </w:p>
    <w:p w:rsidR="002536A0" w:rsidRPr="00DF728B" w:rsidRDefault="002536A0" w:rsidP="002536A0">
      <w:pPr>
        <w:pStyle w:val="a3"/>
        <w:numPr>
          <w:ilvl w:val="0"/>
          <w:numId w:val="9"/>
        </w:numPr>
        <w:spacing w:after="0"/>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rPr>
        <w:t>Организации здравоохранения</w:t>
      </w:r>
    </w:p>
    <w:p w:rsidR="002536A0" w:rsidRPr="00DF728B" w:rsidRDefault="002536A0" w:rsidP="002536A0">
      <w:pPr>
        <w:pStyle w:val="a3"/>
        <w:numPr>
          <w:ilvl w:val="0"/>
          <w:numId w:val="9"/>
        </w:numPr>
        <w:spacing w:after="0"/>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rPr>
        <w:t>Профессиональные ассоциации</w:t>
      </w:r>
    </w:p>
    <w:p w:rsidR="002536A0" w:rsidRPr="00DF728B" w:rsidRDefault="002536A0" w:rsidP="002536A0">
      <w:pPr>
        <w:pStyle w:val="a3"/>
        <w:numPr>
          <w:ilvl w:val="0"/>
          <w:numId w:val="9"/>
        </w:numPr>
        <w:spacing w:after="0"/>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rPr>
        <w:t xml:space="preserve">Практикующие врачи </w:t>
      </w:r>
    </w:p>
    <w:p w:rsidR="002536A0" w:rsidRPr="00DF728B" w:rsidRDefault="002536A0" w:rsidP="002536A0">
      <w:pPr>
        <w:pStyle w:val="a3"/>
        <w:numPr>
          <w:ilvl w:val="0"/>
          <w:numId w:val="9"/>
        </w:numPr>
        <w:spacing w:after="0"/>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rPr>
        <w:t>Клинические ординаторы</w:t>
      </w:r>
    </w:p>
    <w:p w:rsidR="002536A0" w:rsidRPr="00DF728B" w:rsidRDefault="002536A0" w:rsidP="002536A0">
      <w:pPr>
        <w:pStyle w:val="a3"/>
        <w:numPr>
          <w:ilvl w:val="0"/>
          <w:numId w:val="9"/>
        </w:numPr>
        <w:spacing w:after="0"/>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rPr>
        <w:t>Другие заинтересованные стороны</w:t>
      </w:r>
    </w:p>
    <w:p w:rsidR="002536A0" w:rsidRPr="00DF728B" w:rsidRDefault="002536A0" w:rsidP="002536A0">
      <w:pPr>
        <w:pStyle w:val="a3"/>
        <w:spacing w:after="0"/>
        <w:jc w:val="both"/>
        <w:rPr>
          <w:rFonts w:ascii="Times New Roman" w:eastAsia="Times New Roman" w:hAnsi="Times New Roman" w:cs="Times New Roman"/>
          <w:sz w:val="24"/>
          <w:szCs w:val="24"/>
        </w:rPr>
      </w:pPr>
    </w:p>
    <w:p w:rsidR="002536A0" w:rsidRPr="00DF728B" w:rsidRDefault="002536A0" w:rsidP="002536A0">
      <w:pPr>
        <w:pStyle w:val="a3"/>
        <w:spacing w:after="0"/>
        <w:jc w:val="both"/>
        <w:rPr>
          <w:rFonts w:ascii="Times New Roman" w:eastAsia="Times New Roman" w:hAnsi="Times New Roman" w:cs="Times New Roman"/>
          <w:b/>
          <w:sz w:val="24"/>
          <w:szCs w:val="24"/>
        </w:rPr>
      </w:pPr>
      <w:r w:rsidRPr="00DF728B">
        <w:rPr>
          <w:rFonts w:ascii="Times New Roman" w:eastAsia="Times New Roman" w:hAnsi="Times New Roman" w:cs="Times New Roman"/>
          <w:b/>
          <w:sz w:val="24"/>
          <w:szCs w:val="24"/>
        </w:rPr>
        <w:t>Глава 2. Общие задачи</w:t>
      </w:r>
    </w:p>
    <w:p w:rsidR="002536A0" w:rsidRPr="00DF728B" w:rsidRDefault="002536A0" w:rsidP="002536A0">
      <w:pPr>
        <w:spacing w:after="0" w:line="360" w:lineRule="auto"/>
        <w:ind w:firstLine="709"/>
        <w:jc w:val="both"/>
        <w:rPr>
          <w:rFonts w:ascii="Times New Roman" w:eastAsia="Times New Roman" w:hAnsi="Times New Roman" w:cs="Times New Roman"/>
          <w:sz w:val="24"/>
          <w:szCs w:val="24"/>
        </w:rPr>
      </w:pPr>
      <w:r w:rsidRPr="00DF728B">
        <w:rPr>
          <w:rFonts w:ascii="Times New Roman" w:eastAsia="Times New Roman" w:hAnsi="Times New Roman" w:cs="Times New Roman"/>
          <w:sz w:val="24"/>
          <w:szCs w:val="24"/>
          <w:lang w:val="ky-KG"/>
        </w:rPr>
        <w:t xml:space="preserve">В данной главе </w:t>
      </w:r>
      <w:r w:rsidRPr="00DF728B">
        <w:rPr>
          <w:rFonts w:ascii="Times New Roman" w:eastAsia="Times New Roman" w:hAnsi="Times New Roman" w:cs="Times New Roman"/>
          <w:sz w:val="24"/>
          <w:szCs w:val="24"/>
        </w:rPr>
        <w:t>перечислены общие компетенции, которыми должен владеть врач -терапевт. Общие компетенции, представленные в Каталоге, согласуются с международными рекомендациями и подходами, которые в обобщенном виде были представлены Королевским обществом врачей Канады. Согласно этому подходу, врач  - терапевт должен быть не только профессионалом в своей области, но и менеджером, специалистом по коммуникативным навыкам, пропагандистом здорового образа жизни, ученым-исследователем (рис. 1).</w:t>
      </w:r>
    </w:p>
    <w:p w:rsidR="002536A0" w:rsidRPr="00DF728B" w:rsidRDefault="002536A0" w:rsidP="002536A0">
      <w:pPr>
        <w:spacing w:after="0" w:line="360" w:lineRule="auto"/>
        <w:rPr>
          <w:rFonts w:ascii="Times New Roman" w:eastAsia="Times New Roman" w:hAnsi="Times New Roman" w:cs="Times New Roman"/>
          <w:b/>
          <w:sz w:val="24"/>
          <w:szCs w:val="24"/>
        </w:rPr>
      </w:pPr>
      <w:r w:rsidRPr="00DF728B">
        <w:rPr>
          <w:rFonts w:ascii="Times New Roman" w:eastAsia="Times New Roman" w:hAnsi="Times New Roman" w:cs="Times New Roman"/>
          <w:b/>
          <w:sz w:val="24"/>
          <w:szCs w:val="24"/>
        </w:rPr>
        <w:t>___________________________________</w:t>
      </w:r>
    </w:p>
    <w:p w:rsidR="002536A0" w:rsidRPr="00D428DD" w:rsidRDefault="002536A0" w:rsidP="002536A0">
      <w:pPr>
        <w:spacing w:after="0"/>
        <w:ind w:firstLine="708"/>
        <w:jc w:val="center"/>
        <w:rPr>
          <w:rFonts w:ascii="Times New Roman" w:eastAsia="Times New Roman" w:hAnsi="Times New Roman" w:cs="Times New Roman"/>
          <w:sz w:val="24"/>
          <w:szCs w:val="24"/>
        </w:rPr>
      </w:pPr>
      <w:r w:rsidRPr="00D428DD">
        <w:rPr>
          <w:rFonts w:ascii="Times New Roman" w:eastAsia="Times New Roman" w:hAnsi="Times New Roman" w:cs="Times New Roman"/>
          <w:noProof/>
          <w:sz w:val="24"/>
          <w:szCs w:val="24"/>
        </w:rPr>
        <w:lastRenderedPageBreak/>
        <w:drawing>
          <wp:inline distT="0" distB="0" distL="0" distR="0" wp14:anchorId="0100996A" wp14:editId="0F0A2BD0">
            <wp:extent cx="2181225" cy="19240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590"/>
                    <a:stretch/>
                  </pic:blipFill>
                  <pic:spPr bwMode="auto">
                    <a:xfrm>
                      <a:off x="0" y="0"/>
                      <a:ext cx="2188845" cy="1930772"/>
                    </a:xfrm>
                    <a:prstGeom prst="rect">
                      <a:avLst/>
                    </a:prstGeom>
                    <a:noFill/>
                    <a:ln>
                      <a:noFill/>
                    </a:ln>
                    <a:extLst>
                      <a:ext uri="{53640926-AAD7-44D8-BBD7-CCE9431645EC}">
                        <a14:shadowObscured xmlns:a14="http://schemas.microsoft.com/office/drawing/2010/main"/>
                      </a:ext>
                    </a:extLst>
                  </pic:spPr>
                </pic:pic>
              </a:graphicData>
            </a:graphic>
          </wp:inline>
        </w:drawing>
      </w:r>
    </w:p>
    <w:p w:rsidR="002536A0" w:rsidRPr="00D428DD" w:rsidRDefault="002536A0" w:rsidP="002536A0">
      <w:pPr>
        <w:spacing w:after="0"/>
        <w:ind w:firstLine="708"/>
        <w:jc w:val="both"/>
        <w:rPr>
          <w:rFonts w:ascii="Times New Roman" w:eastAsia="Times New Roman" w:hAnsi="Times New Roman" w:cs="Times New Roman"/>
          <w:sz w:val="24"/>
          <w:szCs w:val="24"/>
        </w:rPr>
      </w:pPr>
      <w:r w:rsidRPr="00D428DD">
        <w:rPr>
          <w:rFonts w:ascii="Times New Roman" w:eastAsia="Times New Roman" w:hAnsi="Times New Roman" w:cs="Times New Roman"/>
          <w:sz w:val="24"/>
          <w:szCs w:val="24"/>
        </w:rPr>
        <w:t>Рис. 1. Общие компетенции, которыми должен владеть врач - терапевт.</w:t>
      </w:r>
    </w:p>
    <w:p w:rsidR="002536A0" w:rsidRPr="00D428DD" w:rsidRDefault="002536A0" w:rsidP="002536A0">
      <w:pPr>
        <w:pStyle w:val="a3"/>
        <w:spacing w:after="0"/>
        <w:jc w:val="both"/>
        <w:rPr>
          <w:rFonts w:ascii="Times New Roman" w:eastAsia="Times New Roman" w:hAnsi="Times New Roman" w:cs="Times New Roman"/>
          <w:sz w:val="24"/>
          <w:szCs w:val="24"/>
        </w:rPr>
      </w:pPr>
    </w:p>
    <w:p w:rsidR="002536A0" w:rsidRPr="00D428DD" w:rsidRDefault="002536A0" w:rsidP="002536A0">
      <w:pPr>
        <w:tabs>
          <w:tab w:val="left" w:pos="222"/>
        </w:tabs>
        <w:rPr>
          <w:rFonts w:ascii="Times New Roman" w:hAnsi="Times New Roman" w:cs="Times New Roman"/>
          <w:b/>
          <w:sz w:val="24"/>
          <w:szCs w:val="24"/>
        </w:rPr>
      </w:pPr>
      <w:r w:rsidRPr="00D428DD">
        <w:rPr>
          <w:rFonts w:ascii="Times New Roman" w:hAnsi="Times New Roman" w:cs="Times New Roman"/>
          <w:b/>
          <w:sz w:val="24"/>
          <w:szCs w:val="24"/>
        </w:rPr>
        <w:t>2.1.</w:t>
      </w:r>
      <w:r w:rsidRPr="00D428DD">
        <w:rPr>
          <w:rFonts w:ascii="Times New Roman" w:hAnsi="Times New Roman" w:cs="Times New Roman"/>
          <w:b/>
          <w:sz w:val="24"/>
          <w:szCs w:val="24"/>
        </w:rPr>
        <w:tab/>
        <w:t xml:space="preserve">Врач </w:t>
      </w:r>
      <w:r w:rsidRPr="00D428DD">
        <w:rPr>
          <w:rFonts w:ascii="Times New Roman" w:hAnsi="Times New Roman" w:cs="Times New Roman"/>
          <w:sz w:val="24"/>
          <w:szCs w:val="24"/>
        </w:rPr>
        <w:t>–</w:t>
      </w:r>
      <w:r w:rsidRPr="00D428DD">
        <w:rPr>
          <w:rFonts w:ascii="Times New Roman" w:hAnsi="Times New Roman" w:cs="Times New Roman"/>
          <w:b/>
          <w:sz w:val="24"/>
          <w:szCs w:val="24"/>
        </w:rPr>
        <w:t>терапевт как медицинский специалист/эксперт</w:t>
      </w:r>
    </w:p>
    <w:p w:rsidR="002536A0" w:rsidRPr="00D428DD" w:rsidRDefault="002536A0" w:rsidP="002536A0">
      <w:pPr>
        <w:spacing w:after="0"/>
        <w:jc w:val="both"/>
        <w:rPr>
          <w:rFonts w:ascii="Times New Roman" w:hAnsi="Times New Roman" w:cs="Times New Roman"/>
          <w:sz w:val="24"/>
          <w:szCs w:val="24"/>
        </w:rPr>
      </w:pPr>
      <w:r w:rsidRPr="00D428DD">
        <w:rPr>
          <w:rFonts w:ascii="Times New Roman" w:hAnsi="Times New Roman" w:cs="Times New Roman"/>
          <w:sz w:val="24"/>
          <w:szCs w:val="24"/>
        </w:rPr>
        <w:t>Врач-терапевт–это врач, прошедший специальную подготовку, окончивший клиническую  ординатуру по специальности терапия, для оказания медицинской помощи взрослому населению. Как специалист, он оказывает помощь пациентам в пределах своей профессиональной компетенции, соблюдая принципы оказания доказательной медицины. Приверженность к современным коммуникационным (</w:t>
      </w:r>
      <w:r w:rsidRPr="00D428DD">
        <w:rPr>
          <w:rFonts w:ascii="Times New Roman" w:hAnsi="Times New Roman" w:cs="Times New Roman"/>
          <w:sz w:val="24"/>
          <w:szCs w:val="24"/>
          <w:lang w:val="en-US"/>
        </w:rPr>
        <w:t>on</w:t>
      </w:r>
      <w:r w:rsidRPr="00D428DD">
        <w:rPr>
          <w:rFonts w:ascii="Times New Roman" w:hAnsi="Times New Roman" w:cs="Times New Roman"/>
          <w:sz w:val="24"/>
          <w:szCs w:val="24"/>
        </w:rPr>
        <w:t>-</w:t>
      </w:r>
      <w:r w:rsidRPr="00D428DD">
        <w:rPr>
          <w:rFonts w:ascii="Times New Roman" w:hAnsi="Times New Roman" w:cs="Times New Roman"/>
          <w:sz w:val="24"/>
          <w:szCs w:val="24"/>
          <w:lang w:val="en-US"/>
        </w:rPr>
        <w:t>line</w:t>
      </w:r>
      <w:r w:rsidRPr="00D428DD">
        <w:rPr>
          <w:rFonts w:ascii="Times New Roman" w:hAnsi="Times New Roman" w:cs="Times New Roman"/>
          <w:sz w:val="24"/>
          <w:szCs w:val="24"/>
        </w:rPr>
        <w:t>) и информационным, компьютерным и электронным технологиям. Профессиональные компетенции будут рассмотрены в следующих главах.</w:t>
      </w:r>
    </w:p>
    <w:p w:rsidR="002536A0" w:rsidRPr="00D428DD" w:rsidRDefault="002536A0" w:rsidP="002536A0">
      <w:pPr>
        <w:rPr>
          <w:rFonts w:ascii="Times New Roman" w:hAnsi="Times New Roman" w:cs="Times New Roman"/>
          <w:b/>
          <w:i/>
          <w:sz w:val="24"/>
          <w:szCs w:val="24"/>
        </w:rPr>
      </w:pPr>
    </w:p>
    <w:p w:rsidR="002536A0" w:rsidRPr="00D428DD" w:rsidRDefault="002536A0" w:rsidP="002536A0">
      <w:pPr>
        <w:rPr>
          <w:rFonts w:ascii="Times New Roman" w:hAnsi="Times New Roman" w:cs="Times New Roman"/>
          <w:b/>
          <w:i/>
          <w:sz w:val="24"/>
          <w:szCs w:val="24"/>
        </w:rPr>
      </w:pP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i/>
          <w:sz w:val="24"/>
          <w:szCs w:val="24"/>
        </w:rPr>
        <w:t>Общие компетенции</w:t>
      </w:r>
      <w:r w:rsidR="003C3DED" w:rsidRPr="00D428DD">
        <w:rPr>
          <w:rFonts w:ascii="Times New Roman" w:hAnsi="Times New Roman" w:cs="Times New Roman"/>
          <w:b/>
          <w:i/>
          <w:sz w:val="24"/>
          <w:szCs w:val="24"/>
        </w:rPr>
        <w:t xml:space="preserve"> (ОК 1, ОК-2,</w:t>
      </w:r>
      <w:r w:rsidR="0014751A" w:rsidRPr="00D428DD">
        <w:rPr>
          <w:rFonts w:ascii="Times New Roman" w:hAnsi="Times New Roman" w:cs="Times New Roman"/>
          <w:b/>
          <w:i/>
          <w:sz w:val="24"/>
          <w:szCs w:val="24"/>
        </w:rPr>
        <w:t xml:space="preserve"> ОК-4, ОК-8</w:t>
      </w:r>
      <w:r w:rsidR="003C3DED" w:rsidRPr="00D428DD">
        <w:rPr>
          <w:rFonts w:ascii="Times New Roman" w:hAnsi="Times New Roman" w:cs="Times New Roman"/>
          <w:b/>
          <w:i/>
          <w:sz w:val="24"/>
          <w:szCs w:val="24"/>
        </w:rPr>
        <w:t xml:space="preserve"> )</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Как специалист, врач - терапевт способен:</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заботиться о здоровье пациентов и общества (оценивать риски для здоровья пациентов, давать советы относительно поддержания и укрепления здоровья, ведения здорового образа жизни, как в физическом, так и психическом плане, рекомендовать скрининг-тесты и вакцинацию в соответствии с национальными протоколами);</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советовать, сопровождать и заботиться о пациентах в сотрудничестве с представителями других специальностей, соблюдая должным образом их право на самоопределение;</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проводить сбор анамнеза;</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проводить осмотр (клиническое обследование) пациента;</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интерпретировать информацию, полученную при сборе анамнеза и клинического обследования, устанавливать предварительный и дифференциальный диагноз и разрабатывать план ведения пациента с использованием результатов объективного обследования;</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выполнять обычные тесты и дополнительные процедуры, принятые в этой специальности;</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 xml:space="preserve">назначить соответствующие диагностические и лечебные мероприятия, объяснить пациенту их суть и интерпретировать результаты;   </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lastRenderedPageBreak/>
        <w:t>надлежащим образом и длительно заботиться о пациентах с хроническими, неизлечимыми, прогрессирующими болезнями;</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консультировать пациентов и членов их семей по вопросам формирования здорового образа жизни и профилактики заболеваний;</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выполнять все диагностические и терапевтические меры, принимая в расчет соотношение стоимости/разумной полезности и гарантировать безопасность пациентов, применяя принципы эффективности, целесообразности и экономичности;</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хранить и защищать медицинскую информацию надлежащим образом;</w:t>
      </w:r>
    </w:p>
    <w:p w:rsidR="002536A0" w:rsidRPr="00D428DD" w:rsidRDefault="002536A0" w:rsidP="002536A0">
      <w:pPr>
        <w:pStyle w:val="a3"/>
        <w:numPr>
          <w:ilvl w:val="0"/>
          <w:numId w:val="11"/>
        </w:numPr>
        <w:jc w:val="both"/>
        <w:rPr>
          <w:rFonts w:ascii="Times New Roman" w:hAnsi="Times New Roman" w:cs="Times New Roman"/>
          <w:sz w:val="24"/>
          <w:szCs w:val="24"/>
        </w:rPr>
      </w:pPr>
      <w:r w:rsidRPr="00D428DD">
        <w:rPr>
          <w:rFonts w:ascii="Times New Roman" w:hAnsi="Times New Roman" w:cs="Times New Roman"/>
          <w:sz w:val="24"/>
          <w:szCs w:val="24"/>
        </w:rPr>
        <w:t>приобретать, поддерживать и расширять свою профессиональную компетенцию.</w:t>
      </w:r>
    </w:p>
    <w:p w:rsidR="00D428DD" w:rsidRDefault="00D428DD" w:rsidP="002536A0">
      <w:pPr>
        <w:pStyle w:val="a3"/>
        <w:rPr>
          <w:rFonts w:ascii="Times New Roman" w:hAnsi="Times New Roman" w:cs="Times New Roman"/>
          <w:b/>
          <w:sz w:val="24"/>
          <w:szCs w:val="24"/>
        </w:rPr>
      </w:pPr>
    </w:p>
    <w:p w:rsidR="002536A0" w:rsidRPr="00D428DD" w:rsidRDefault="002536A0" w:rsidP="002536A0">
      <w:pPr>
        <w:pStyle w:val="a3"/>
        <w:rPr>
          <w:rFonts w:ascii="Times New Roman" w:hAnsi="Times New Roman" w:cs="Times New Roman"/>
          <w:sz w:val="24"/>
          <w:szCs w:val="24"/>
        </w:rPr>
      </w:pPr>
      <w:r w:rsidRPr="00D428DD">
        <w:rPr>
          <w:rFonts w:ascii="Times New Roman" w:hAnsi="Times New Roman" w:cs="Times New Roman"/>
          <w:b/>
          <w:sz w:val="24"/>
          <w:szCs w:val="24"/>
        </w:rPr>
        <w:t>2.2</w:t>
      </w:r>
      <w:r w:rsidRPr="00D428DD">
        <w:rPr>
          <w:rFonts w:ascii="Times New Roman" w:hAnsi="Times New Roman" w:cs="Times New Roman"/>
          <w:sz w:val="24"/>
          <w:szCs w:val="24"/>
        </w:rPr>
        <w:t xml:space="preserve">. </w:t>
      </w:r>
      <w:r w:rsidRPr="00D428DD">
        <w:rPr>
          <w:rFonts w:ascii="Times New Roman" w:hAnsi="Times New Roman" w:cs="Times New Roman"/>
          <w:b/>
          <w:sz w:val="24"/>
          <w:szCs w:val="24"/>
        </w:rPr>
        <w:t>Коммуникативные навыки</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«Врач–терапевт» эффективно и в соответствии с ситуацией управляет отношениями с пациентами, семьями, контактными лицами и другими специалистами, участвующими в лечении. Он основывает свои решения и передачу информации на взаимном понимании и доверии.</w:t>
      </w:r>
    </w:p>
    <w:p w:rsidR="002536A0" w:rsidRPr="00D428DD" w:rsidRDefault="00DF728B" w:rsidP="002536A0">
      <w:pPr>
        <w:jc w:val="both"/>
        <w:rPr>
          <w:rFonts w:ascii="Times New Roman" w:hAnsi="Times New Roman" w:cs="Times New Roman"/>
          <w:b/>
          <w:sz w:val="24"/>
          <w:szCs w:val="24"/>
        </w:rPr>
      </w:pPr>
      <w:r>
        <w:rPr>
          <w:rFonts w:ascii="Times New Roman" w:hAnsi="Times New Roman" w:cs="Times New Roman"/>
          <w:b/>
          <w:sz w:val="24"/>
          <w:szCs w:val="24"/>
        </w:rPr>
        <w:t xml:space="preserve">«Врач </w:t>
      </w:r>
      <w:r w:rsidR="002536A0" w:rsidRPr="00D428DD">
        <w:rPr>
          <w:rFonts w:ascii="Times New Roman" w:hAnsi="Times New Roman" w:cs="Times New Roman"/>
          <w:b/>
          <w:sz w:val="24"/>
          <w:szCs w:val="24"/>
        </w:rPr>
        <w:t>терапевт» способен:</w:t>
      </w:r>
    </w:p>
    <w:p w:rsidR="002536A0" w:rsidRPr="00D428DD" w:rsidRDefault="002536A0" w:rsidP="002536A0">
      <w:pPr>
        <w:pStyle w:val="a3"/>
        <w:numPr>
          <w:ilvl w:val="0"/>
          <w:numId w:val="12"/>
        </w:numPr>
        <w:jc w:val="both"/>
        <w:rPr>
          <w:rFonts w:ascii="Times New Roman" w:hAnsi="Times New Roman" w:cs="Times New Roman"/>
          <w:sz w:val="24"/>
          <w:szCs w:val="24"/>
        </w:rPr>
      </w:pPr>
      <w:r w:rsidRPr="00D428DD">
        <w:rPr>
          <w:rFonts w:ascii="Times New Roman" w:hAnsi="Times New Roman" w:cs="Times New Roman"/>
          <w:sz w:val="24"/>
          <w:szCs w:val="24"/>
        </w:rPr>
        <w:t xml:space="preserve">построить доверительные отношения с пациентами, </w:t>
      </w:r>
    </w:p>
    <w:p w:rsidR="002536A0" w:rsidRPr="00D428DD" w:rsidRDefault="002536A0" w:rsidP="002536A0">
      <w:pPr>
        <w:pStyle w:val="a3"/>
        <w:numPr>
          <w:ilvl w:val="0"/>
          <w:numId w:val="12"/>
        </w:numPr>
        <w:jc w:val="both"/>
        <w:rPr>
          <w:rFonts w:ascii="Times New Roman" w:hAnsi="Times New Roman" w:cs="Times New Roman"/>
          <w:sz w:val="24"/>
          <w:szCs w:val="24"/>
        </w:rPr>
      </w:pPr>
      <w:r w:rsidRPr="00D428DD">
        <w:rPr>
          <w:rFonts w:ascii="Times New Roman" w:hAnsi="Times New Roman" w:cs="Times New Roman"/>
          <w:sz w:val="24"/>
          <w:szCs w:val="24"/>
        </w:rPr>
        <w:t>получить от пациентов и их окружения важную информацию, обсудить ее и передать элементы полученных знаний, принимая во внимание ситуацию пациента;</w:t>
      </w:r>
    </w:p>
    <w:p w:rsidR="002536A0" w:rsidRPr="00D428DD" w:rsidRDefault="002536A0" w:rsidP="002536A0">
      <w:pPr>
        <w:pStyle w:val="a3"/>
        <w:numPr>
          <w:ilvl w:val="0"/>
          <w:numId w:val="12"/>
        </w:numPr>
        <w:jc w:val="both"/>
        <w:rPr>
          <w:rFonts w:ascii="Times New Roman" w:hAnsi="Times New Roman" w:cs="Times New Roman"/>
          <w:sz w:val="24"/>
          <w:szCs w:val="24"/>
        </w:rPr>
      </w:pPr>
      <w:r w:rsidRPr="00D428DD">
        <w:rPr>
          <w:rFonts w:ascii="Times New Roman" w:hAnsi="Times New Roman" w:cs="Times New Roman"/>
          <w:sz w:val="24"/>
          <w:szCs w:val="24"/>
        </w:rPr>
        <w:t>сообщить в понятной для пациента форме риски и преимущества диагностических и лечебных мероприятий и получить информированное согласие;</w:t>
      </w:r>
    </w:p>
    <w:p w:rsidR="002536A0" w:rsidRPr="00D428DD" w:rsidRDefault="002536A0" w:rsidP="002536A0">
      <w:pPr>
        <w:pStyle w:val="a3"/>
        <w:numPr>
          <w:ilvl w:val="0"/>
          <w:numId w:val="12"/>
        </w:numPr>
        <w:jc w:val="both"/>
        <w:rPr>
          <w:rFonts w:ascii="Times New Roman" w:hAnsi="Times New Roman" w:cs="Times New Roman"/>
          <w:sz w:val="24"/>
          <w:szCs w:val="24"/>
        </w:rPr>
      </w:pPr>
      <w:r w:rsidRPr="00D428DD">
        <w:rPr>
          <w:rFonts w:ascii="Times New Roman" w:hAnsi="Times New Roman" w:cs="Times New Roman"/>
          <w:sz w:val="24"/>
          <w:szCs w:val="24"/>
        </w:rPr>
        <w:t>принять решение относительно недееспособных и несовершеннолетних пациентов по поводу  диагностических  и терапевтическихпроцедур, обсудив эти процедуры с соответствующими представителями данных групп пациентов;</w:t>
      </w:r>
    </w:p>
    <w:p w:rsidR="002536A0" w:rsidRPr="00D428DD" w:rsidRDefault="002536A0" w:rsidP="002536A0">
      <w:pPr>
        <w:pStyle w:val="a3"/>
        <w:numPr>
          <w:ilvl w:val="0"/>
          <w:numId w:val="12"/>
        </w:numPr>
        <w:jc w:val="both"/>
        <w:rPr>
          <w:rFonts w:ascii="Times New Roman" w:hAnsi="Times New Roman" w:cs="Times New Roman"/>
          <w:sz w:val="24"/>
          <w:szCs w:val="24"/>
        </w:rPr>
      </w:pPr>
      <w:r w:rsidRPr="00D428DD">
        <w:rPr>
          <w:rFonts w:ascii="Times New Roman" w:hAnsi="Times New Roman" w:cs="Times New Roman"/>
          <w:sz w:val="24"/>
          <w:szCs w:val="24"/>
        </w:rPr>
        <w:t>документировать полученную информацию во время консультаций / визитов на дому и передать ее в необходимый срок;</w:t>
      </w:r>
    </w:p>
    <w:p w:rsidR="002536A0" w:rsidRPr="00D428DD" w:rsidRDefault="002536A0" w:rsidP="002536A0">
      <w:pPr>
        <w:pStyle w:val="a3"/>
        <w:numPr>
          <w:ilvl w:val="0"/>
          <w:numId w:val="12"/>
        </w:numPr>
        <w:jc w:val="both"/>
        <w:rPr>
          <w:rFonts w:ascii="Times New Roman" w:hAnsi="Times New Roman" w:cs="Times New Roman"/>
          <w:sz w:val="24"/>
          <w:szCs w:val="24"/>
        </w:rPr>
      </w:pPr>
      <w:r w:rsidRPr="00D428DD">
        <w:rPr>
          <w:rFonts w:ascii="Times New Roman" w:hAnsi="Times New Roman" w:cs="Times New Roman"/>
          <w:sz w:val="24"/>
          <w:szCs w:val="24"/>
        </w:rPr>
        <w:t>сопереживать, сообщая плохие новости и ответственно сообщать об осложнениях и ошибках.</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2.3.Навыки работы в сотрудничестве (в команде)</w:t>
      </w:r>
    </w:p>
    <w:p w:rsidR="002536A0" w:rsidRPr="00D428DD" w:rsidRDefault="00DF728B" w:rsidP="002536A0">
      <w:pPr>
        <w:jc w:val="both"/>
        <w:rPr>
          <w:rFonts w:ascii="Times New Roman" w:hAnsi="Times New Roman" w:cs="Times New Roman"/>
          <w:sz w:val="24"/>
          <w:szCs w:val="24"/>
        </w:rPr>
      </w:pPr>
      <w:r>
        <w:rPr>
          <w:rFonts w:ascii="Times New Roman" w:hAnsi="Times New Roman" w:cs="Times New Roman"/>
          <w:sz w:val="24"/>
          <w:szCs w:val="24"/>
        </w:rPr>
        <w:t xml:space="preserve">Врач </w:t>
      </w:r>
      <w:r w:rsidR="002536A0" w:rsidRPr="00D428DD">
        <w:rPr>
          <w:rFonts w:ascii="Times New Roman" w:hAnsi="Times New Roman" w:cs="Times New Roman"/>
          <w:sz w:val="24"/>
          <w:szCs w:val="24"/>
        </w:rPr>
        <w:t xml:space="preserve">терапевт сотрудничает с пациентами, контактными лицами и другими участниками лечения из самых различных профессиональных групп, принимая во внимание их опыт и мнения. </w:t>
      </w:r>
    </w:p>
    <w:p w:rsidR="002536A0" w:rsidRPr="00D428DD" w:rsidRDefault="002536A0" w:rsidP="002536A0">
      <w:pPr>
        <w:jc w:val="both"/>
        <w:rPr>
          <w:rFonts w:ascii="Times New Roman" w:hAnsi="Times New Roman" w:cs="Times New Roman"/>
          <w:b/>
          <w:sz w:val="24"/>
          <w:szCs w:val="24"/>
        </w:rPr>
      </w:pPr>
      <w:r w:rsidRPr="00D428DD">
        <w:rPr>
          <w:rFonts w:ascii="Times New Roman" w:hAnsi="Times New Roman" w:cs="Times New Roman"/>
          <w:b/>
          <w:sz w:val="24"/>
          <w:szCs w:val="24"/>
        </w:rPr>
        <w:t>Врач- терапевт способен:</w:t>
      </w:r>
    </w:p>
    <w:p w:rsidR="002536A0" w:rsidRPr="00D428DD" w:rsidRDefault="002536A0" w:rsidP="002536A0">
      <w:pPr>
        <w:pStyle w:val="a3"/>
        <w:numPr>
          <w:ilvl w:val="0"/>
          <w:numId w:val="13"/>
        </w:numPr>
        <w:jc w:val="both"/>
        <w:rPr>
          <w:rFonts w:ascii="Times New Roman" w:hAnsi="Times New Roman" w:cs="Times New Roman"/>
          <w:sz w:val="24"/>
          <w:szCs w:val="24"/>
        </w:rPr>
      </w:pPr>
      <w:r w:rsidRPr="00D428DD">
        <w:rPr>
          <w:rFonts w:ascii="Times New Roman" w:hAnsi="Times New Roman" w:cs="Times New Roman"/>
          <w:sz w:val="24"/>
          <w:szCs w:val="24"/>
        </w:rPr>
        <w:t>сотрудничать с другими специалистами и экспертами других профессиональных групп, с медицинскими сестрами, особенно, по оказанию долгосрочной помощи пациентам с хроническими неинфекционными заболеваниями;</w:t>
      </w:r>
    </w:p>
    <w:p w:rsidR="002536A0" w:rsidRPr="00D428DD" w:rsidRDefault="002536A0" w:rsidP="002536A0">
      <w:pPr>
        <w:pStyle w:val="a3"/>
        <w:numPr>
          <w:ilvl w:val="0"/>
          <w:numId w:val="13"/>
        </w:numPr>
        <w:jc w:val="both"/>
        <w:rPr>
          <w:rFonts w:ascii="Times New Roman" w:hAnsi="Times New Roman" w:cs="Times New Roman"/>
          <w:sz w:val="24"/>
          <w:szCs w:val="24"/>
        </w:rPr>
      </w:pPr>
      <w:r w:rsidRPr="00D428DD">
        <w:rPr>
          <w:rFonts w:ascii="Times New Roman" w:hAnsi="Times New Roman" w:cs="Times New Roman"/>
          <w:sz w:val="24"/>
          <w:szCs w:val="24"/>
        </w:rPr>
        <w:t>признавать различия интересов, принимать другие мнения, а также избегать конфликтов и решать их в рамках сотрудничества.</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2.4. Управленческие навыки (менеджер)</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lastRenderedPageBreak/>
        <w:t>Врач становится участником системы здравоохранения и вносит вклад в оптимизацию работы организации здравоохранения, в которой он работает. Он осуществляет свои задачи по управлению в рамках присущих ему функций. Он устанавливает приоритеты и сознательно решает, как использовать ограниченные ресурсы в области здравоохранения.</w:t>
      </w:r>
    </w:p>
    <w:p w:rsidR="002536A0" w:rsidRPr="00D428DD" w:rsidRDefault="00DF728B" w:rsidP="002536A0">
      <w:pPr>
        <w:jc w:val="both"/>
        <w:rPr>
          <w:rFonts w:ascii="Times New Roman" w:hAnsi="Times New Roman" w:cs="Times New Roman"/>
          <w:b/>
          <w:i/>
          <w:sz w:val="24"/>
          <w:szCs w:val="24"/>
        </w:rPr>
      </w:pPr>
      <w:r>
        <w:rPr>
          <w:rFonts w:ascii="Times New Roman" w:hAnsi="Times New Roman" w:cs="Times New Roman"/>
          <w:sz w:val="24"/>
          <w:szCs w:val="24"/>
        </w:rPr>
        <w:t xml:space="preserve">Как менеджер, врач </w:t>
      </w:r>
      <w:r w:rsidR="002536A0" w:rsidRPr="00D428DD">
        <w:rPr>
          <w:rFonts w:ascii="Times New Roman" w:hAnsi="Times New Roman" w:cs="Times New Roman"/>
          <w:sz w:val="24"/>
          <w:szCs w:val="24"/>
        </w:rPr>
        <w:t>терапевт способен:</w:t>
      </w:r>
    </w:p>
    <w:p w:rsidR="002536A0" w:rsidRPr="00D428DD" w:rsidRDefault="002536A0" w:rsidP="002536A0">
      <w:pPr>
        <w:pStyle w:val="a3"/>
        <w:numPr>
          <w:ilvl w:val="0"/>
          <w:numId w:val="14"/>
        </w:numPr>
        <w:jc w:val="both"/>
        <w:rPr>
          <w:rFonts w:ascii="Times New Roman" w:hAnsi="Times New Roman" w:cs="Times New Roman"/>
          <w:sz w:val="24"/>
          <w:szCs w:val="24"/>
        </w:rPr>
      </w:pPr>
      <w:r w:rsidRPr="00D428DD">
        <w:rPr>
          <w:rFonts w:ascii="Times New Roman" w:hAnsi="Times New Roman" w:cs="Times New Roman"/>
          <w:sz w:val="24"/>
          <w:szCs w:val="24"/>
        </w:rPr>
        <w:t>успешно управлять своей профессиональной деятельностью и брать на себя задачи управления, соответствующие его профессиональному положению;</w:t>
      </w:r>
    </w:p>
    <w:p w:rsidR="002536A0" w:rsidRPr="00D428DD" w:rsidRDefault="002536A0" w:rsidP="002536A0">
      <w:pPr>
        <w:pStyle w:val="a3"/>
        <w:numPr>
          <w:ilvl w:val="0"/>
          <w:numId w:val="14"/>
        </w:numPr>
        <w:jc w:val="both"/>
        <w:rPr>
          <w:rFonts w:ascii="Times New Roman" w:hAnsi="Times New Roman" w:cs="Times New Roman"/>
          <w:sz w:val="24"/>
          <w:szCs w:val="24"/>
        </w:rPr>
      </w:pPr>
      <w:r w:rsidRPr="00D428DD">
        <w:rPr>
          <w:rFonts w:ascii="Times New Roman" w:hAnsi="Times New Roman" w:cs="Times New Roman"/>
          <w:sz w:val="24"/>
          <w:szCs w:val="24"/>
        </w:rPr>
        <w:t>найти баланс между своей профессиональной и частной деятельностью;</w:t>
      </w:r>
    </w:p>
    <w:p w:rsidR="002536A0" w:rsidRPr="00D428DD" w:rsidRDefault="002536A0" w:rsidP="002536A0">
      <w:pPr>
        <w:pStyle w:val="a3"/>
        <w:numPr>
          <w:ilvl w:val="0"/>
          <w:numId w:val="14"/>
        </w:numPr>
        <w:jc w:val="both"/>
        <w:rPr>
          <w:rFonts w:ascii="Times New Roman" w:hAnsi="Times New Roman" w:cs="Times New Roman"/>
          <w:sz w:val="24"/>
          <w:szCs w:val="24"/>
        </w:rPr>
      </w:pPr>
      <w:r w:rsidRPr="00D428DD">
        <w:rPr>
          <w:rFonts w:ascii="Times New Roman" w:hAnsi="Times New Roman" w:cs="Times New Roman"/>
          <w:sz w:val="24"/>
          <w:szCs w:val="24"/>
        </w:rPr>
        <w:t>эффективно использовать ограниченные ресурсы здравоохранения в интересах пациента, принимая во внимание эффективность, адекватность и экономичность;</w:t>
      </w:r>
    </w:p>
    <w:p w:rsidR="002536A0" w:rsidRPr="00D428DD" w:rsidRDefault="002536A0" w:rsidP="002536A0">
      <w:pPr>
        <w:pStyle w:val="a3"/>
        <w:numPr>
          <w:ilvl w:val="0"/>
          <w:numId w:val="14"/>
        </w:numPr>
        <w:jc w:val="both"/>
        <w:rPr>
          <w:rFonts w:ascii="Times New Roman" w:hAnsi="Times New Roman" w:cs="Times New Roman"/>
          <w:sz w:val="24"/>
          <w:szCs w:val="24"/>
        </w:rPr>
      </w:pPr>
      <w:r w:rsidRPr="00D428DD">
        <w:rPr>
          <w:rFonts w:ascii="Times New Roman" w:hAnsi="Times New Roman" w:cs="Times New Roman"/>
          <w:sz w:val="24"/>
          <w:szCs w:val="24"/>
        </w:rPr>
        <w:t>оценивать и использовать соответствующую информацию для ухода за пациентом;</w:t>
      </w:r>
    </w:p>
    <w:p w:rsidR="002536A0" w:rsidRPr="00D428DD" w:rsidRDefault="002536A0" w:rsidP="002536A0">
      <w:pPr>
        <w:pStyle w:val="a3"/>
        <w:numPr>
          <w:ilvl w:val="0"/>
          <w:numId w:val="14"/>
        </w:numPr>
        <w:jc w:val="both"/>
        <w:rPr>
          <w:rFonts w:ascii="Times New Roman" w:hAnsi="Times New Roman" w:cs="Times New Roman"/>
          <w:sz w:val="24"/>
          <w:szCs w:val="24"/>
        </w:rPr>
      </w:pPr>
      <w:r w:rsidRPr="00D428DD">
        <w:rPr>
          <w:rFonts w:ascii="Times New Roman" w:hAnsi="Times New Roman" w:cs="Times New Roman"/>
          <w:sz w:val="24"/>
          <w:szCs w:val="24"/>
        </w:rPr>
        <w:t>обеспечивать и улучшать качество медицинской помощи и безопасности пациентов.</w:t>
      </w:r>
    </w:p>
    <w:p w:rsidR="002536A0" w:rsidRPr="00D428DD" w:rsidRDefault="002536A0" w:rsidP="002536A0">
      <w:pPr>
        <w:pStyle w:val="a3"/>
        <w:ind w:left="360"/>
        <w:jc w:val="both"/>
        <w:rPr>
          <w:rFonts w:ascii="Times New Roman" w:hAnsi="Times New Roman" w:cs="Times New Roman"/>
          <w:sz w:val="24"/>
          <w:szCs w:val="24"/>
        </w:rPr>
      </w:pP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 xml:space="preserve">2.5. Навыки в области укрепления здоровья и пропаганды здорового образа жизни </w:t>
      </w:r>
    </w:p>
    <w:p w:rsidR="002536A0" w:rsidRPr="00D428DD" w:rsidRDefault="002536A0" w:rsidP="002536A0">
      <w:pPr>
        <w:pStyle w:val="a7"/>
        <w:numPr>
          <w:ilvl w:val="0"/>
          <w:numId w:val="15"/>
        </w:numPr>
        <w:jc w:val="both"/>
        <w:rPr>
          <w:rFonts w:ascii="Times New Roman" w:hAnsi="Times New Roman" w:cs="Times New Roman"/>
          <w:sz w:val="24"/>
          <w:szCs w:val="24"/>
        </w:rPr>
      </w:pPr>
      <w:r w:rsidRPr="00D428DD">
        <w:rPr>
          <w:rFonts w:ascii="Times New Roman" w:hAnsi="Times New Roman" w:cs="Times New Roman"/>
          <w:sz w:val="24"/>
          <w:szCs w:val="24"/>
        </w:rPr>
        <w:t xml:space="preserve">          Врач </w:t>
      </w:r>
      <w:r w:rsidR="00DF728B">
        <w:rPr>
          <w:rFonts w:ascii="Times New Roman" w:hAnsi="Times New Roman" w:cs="Times New Roman"/>
          <w:sz w:val="24"/>
          <w:szCs w:val="24"/>
        </w:rPr>
        <w:t xml:space="preserve">терапевт </w:t>
      </w:r>
      <w:r w:rsidRPr="00D428DD">
        <w:rPr>
          <w:rFonts w:ascii="Times New Roman" w:hAnsi="Times New Roman" w:cs="Times New Roman"/>
          <w:sz w:val="24"/>
          <w:szCs w:val="24"/>
        </w:rPr>
        <w:t>может проводить пропаганду здорового образа жизни среди пациентов и населения. Он может помочь пациентам сориентироваться в системе здравоохранения и получить соответствующую помощь своевременно.</w:t>
      </w:r>
    </w:p>
    <w:p w:rsidR="002536A0" w:rsidRPr="00D428DD" w:rsidRDefault="002536A0" w:rsidP="002536A0">
      <w:pPr>
        <w:pStyle w:val="a7"/>
        <w:numPr>
          <w:ilvl w:val="0"/>
          <w:numId w:val="15"/>
        </w:numPr>
        <w:jc w:val="both"/>
        <w:rPr>
          <w:rFonts w:ascii="Times New Roman" w:hAnsi="Times New Roman" w:cs="Times New Roman"/>
          <w:sz w:val="24"/>
          <w:szCs w:val="24"/>
        </w:rPr>
      </w:pPr>
      <w:r w:rsidRPr="00D428DD">
        <w:rPr>
          <w:rFonts w:ascii="Times New Roman" w:hAnsi="Times New Roman" w:cs="Times New Roman"/>
          <w:sz w:val="24"/>
          <w:szCs w:val="24"/>
        </w:rPr>
        <w:t xml:space="preserve"> Уметь убеждать и пропагандировать принципы здорового образа жизни среди пациентов и их семей, влияя на лидера семьи, используя  и другие способы и средства (СМИ, издательская деятельность и другие)</w:t>
      </w:r>
    </w:p>
    <w:p w:rsidR="002536A0" w:rsidRPr="00D428DD" w:rsidRDefault="002536A0" w:rsidP="002536A0">
      <w:pPr>
        <w:jc w:val="both"/>
        <w:rPr>
          <w:rFonts w:ascii="Times New Roman" w:hAnsi="Times New Roman" w:cs="Times New Roman"/>
          <w:sz w:val="24"/>
          <w:szCs w:val="24"/>
        </w:rPr>
      </w:pPr>
    </w:p>
    <w:p w:rsidR="002536A0" w:rsidRPr="00D428DD" w:rsidRDefault="00DF728B" w:rsidP="002536A0">
      <w:pPr>
        <w:jc w:val="both"/>
        <w:rPr>
          <w:rFonts w:ascii="Times New Roman" w:hAnsi="Times New Roman" w:cs="Times New Roman"/>
          <w:sz w:val="24"/>
          <w:szCs w:val="24"/>
        </w:rPr>
      </w:pPr>
      <w:r>
        <w:rPr>
          <w:rFonts w:ascii="Times New Roman" w:hAnsi="Times New Roman" w:cs="Times New Roman"/>
          <w:sz w:val="24"/>
          <w:szCs w:val="24"/>
        </w:rPr>
        <w:t xml:space="preserve">Врач  </w:t>
      </w:r>
      <w:r w:rsidR="002536A0" w:rsidRPr="00D428DD">
        <w:rPr>
          <w:rFonts w:ascii="Times New Roman" w:hAnsi="Times New Roman" w:cs="Times New Roman"/>
          <w:sz w:val="24"/>
          <w:szCs w:val="24"/>
        </w:rPr>
        <w:t>терапевт способен:</w:t>
      </w:r>
    </w:p>
    <w:p w:rsidR="002536A0" w:rsidRPr="00D428DD" w:rsidRDefault="002536A0" w:rsidP="002536A0">
      <w:pPr>
        <w:pStyle w:val="a7"/>
        <w:numPr>
          <w:ilvl w:val="0"/>
          <w:numId w:val="15"/>
        </w:numPr>
        <w:jc w:val="both"/>
        <w:rPr>
          <w:rFonts w:ascii="Times New Roman" w:hAnsi="Times New Roman" w:cs="Times New Roman"/>
          <w:sz w:val="24"/>
          <w:szCs w:val="24"/>
        </w:rPr>
      </w:pPr>
      <w:r w:rsidRPr="00D428DD">
        <w:rPr>
          <w:rFonts w:ascii="Times New Roman" w:hAnsi="Times New Roman" w:cs="Times New Roman"/>
          <w:sz w:val="24"/>
          <w:szCs w:val="24"/>
        </w:rPr>
        <w:t>описать факторы, влияющие на здоровье человека и общества и способствовать сохранению и укреплению здоровья;</w:t>
      </w:r>
    </w:p>
    <w:p w:rsidR="002536A0" w:rsidRPr="00D428DD" w:rsidRDefault="002536A0" w:rsidP="002536A0">
      <w:pPr>
        <w:pStyle w:val="a7"/>
        <w:numPr>
          <w:ilvl w:val="0"/>
          <w:numId w:val="15"/>
        </w:numPr>
        <w:jc w:val="both"/>
        <w:rPr>
          <w:rFonts w:ascii="Times New Roman" w:hAnsi="Times New Roman" w:cs="Times New Roman"/>
          <w:sz w:val="24"/>
          <w:szCs w:val="24"/>
        </w:rPr>
      </w:pPr>
      <w:r w:rsidRPr="00D428DD">
        <w:rPr>
          <w:rFonts w:ascii="Times New Roman" w:hAnsi="Times New Roman" w:cs="Times New Roman"/>
          <w:sz w:val="24"/>
          <w:szCs w:val="24"/>
        </w:rPr>
        <w:t>распознать проблемы, оказывающие влияние на здоровье пациента и предпринять необходимые меры.</w:t>
      </w:r>
    </w:p>
    <w:p w:rsidR="002536A0" w:rsidRPr="00D428DD" w:rsidRDefault="002536A0" w:rsidP="002536A0">
      <w:pPr>
        <w:pStyle w:val="a7"/>
        <w:rPr>
          <w:rFonts w:ascii="Times New Roman" w:hAnsi="Times New Roman" w:cs="Times New Roman"/>
          <w:sz w:val="24"/>
          <w:szCs w:val="24"/>
        </w:rPr>
      </w:pPr>
    </w:p>
    <w:p w:rsidR="002536A0" w:rsidRPr="00D428DD" w:rsidRDefault="002536A0" w:rsidP="002536A0">
      <w:pPr>
        <w:jc w:val="both"/>
        <w:rPr>
          <w:rFonts w:ascii="Times New Roman" w:hAnsi="Times New Roman" w:cs="Times New Roman"/>
          <w:b/>
          <w:sz w:val="24"/>
          <w:szCs w:val="24"/>
        </w:rPr>
      </w:pPr>
      <w:r w:rsidRPr="00D428DD">
        <w:rPr>
          <w:rFonts w:ascii="Times New Roman" w:hAnsi="Times New Roman" w:cs="Times New Roman"/>
          <w:b/>
          <w:sz w:val="24"/>
          <w:szCs w:val="24"/>
        </w:rPr>
        <w:t>2.6. Ученый-исследователь</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Во время своей проф</w:t>
      </w:r>
      <w:r w:rsidR="00DF728B">
        <w:rPr>
          <w:rFonts w:ascii="Times New Roman" w:hAnsi="Times New Roman" w:cs="Times New Roman"/>
          <w:sz w:val="24"/>
          <w:szCs w:val="24"/>
        </w:rPr>
        <w:t xml:space="preserve">ессиональной деятельности, врач </w:t>
      </w:r>
      <w:r w:rsidRPr="00D428DD">
        <w:rPr>
          <w:rFonts w:ascii="Times New Roman" w:hAnsi="Times New Roman" w:cs="Times New Roman"/>
          <w:sz w:val="24"/>
          <w:szCs w:val="24"/>
        </w:rPr>
        <w:t>терапевт</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стремится овладеть значительными знаниями по своей специальности, следит за их развитием и пропагандирует их, используя  современные информационные технологии. Выступать с сообщениями, докладами на терапевтических форумах, публиковать статьи в научных журналах.</w:t>
      </w:r>
    </w:p>
    <w:p w:rsidR="002536A0" w:rsidRPr="00D428DD" w:rsidRDefault="00DF728B" w:rsidP="002536A0">
      <w:pPr>
        <w:jc w:val="both"/>
        <w:rPr>
          <w:rFonts w:ascii="Times New Roman" w:hAnsi="Times New Roman" w:cs="Times New Roman"/>
          <w:sz w:val="24"/>
          <w:szCs w:val="24"/>
        </w:rPr>
      </w:pPr>
      <w:r>
        <w:rPr>
          <w:rFonts w:ascii="Times New Roman" w:hAnsi="Times New Roman" w:cs="Times New Roman"/>
          <w:sz w:val="24"/>
          <w:szCs w:val="24"/>
        </w:rPr>
        <w:t xml:space="preserve">Как ученый-исследователь, врач </w:t>
      </w:r>
      <w:r w:rsidR="002536A0" w:rsidRPr="00D428DD">
        <w:rPr>
          <w:rFonts w:ascii="Times New Roman" w:hAnsi="Times New Roman" w:cs="Times New Roman"/>
          <w:sz w:val="24"/>
          <w:szCs w:val="24"/>
        </w:rPr>
        <w:t>терапевт</w:t>
      </w:r>
      <w:r>
        <w:rPr>
          <w:rFonts w:ascii="Times New Roman" w:hAnsi="Times New Roman" w:cs="Times New Roman"/>
          <w:sz w:val="24"/>
          <w:szCs w:val="24"/>
        </w:rPr>
        <w:t xml:space="preserve"> </w:t>
      </w:r>
      <w:r w:rsidR="002536A0" w:rsidRPr="00D428DD">
        <w:rPr>
          <w:rFonts w:ascii="Times New Roman" w:hAnsi="Times New Roman" w:cs="Times New Roman"/>
          <w:sz w:val="24"/>
          <w:szCs w:val="24"/>
        </w:rPr>
        <w:t>способен:</w:t>
      </w:r>
    </w:p>
    <w:p w:rsidR="002536A0" w:rsidRPr="00D428DD" w:rsidRDefault="002536A0" w:rsidP="002536A0">
      <w:pPr>
        <w:pStyle w:val="a7"/>
        <w:numPr>
          <w:ilvl w:val="0"/>
          <w:numId w:val="16"/>
        </w:numPr>
        <w:rPr>
          <w:rFonts w:ascii="Times New Roman" w:hAnsi="Times New Roman" w:cs="Times New Roman"/>
          <w:sz w:val="24"/>
          <w:szCs w:val="24"/>
        </w:rPr>
      </w:pPr>
      <w:r w:rsidRPr="00D428DD">
        <w:rPr>
          <w:rFonts w:ascii="Times New Roman" w:hAnsi="Times New Roman" w:cs="Times New Roman"/>
          <w:sz w:val="24"/>
          <w:szCs w:val="24"/>
        </w:rPr>
        <w:t>постоянно повышать квалификацию, направленную на его профессиональную деятельность;</w:t>
      </w:r>
    </w:p>
    <w:p w:rsidR="002536A0" w:rsidRPr="00D428DD" w:rsidRDefault="002536A0" w:rsidP="002536A0">
      <w:pPr>
        <w:pStyle w:val="a7"/>
        <w:numPr>
          <w:ilvl w:val="0"/>
          <w:numId w:val="16"/>
        </w:numPr>
        <w:rPr>
          <w:rFonts w:ascii="Times New Roman" w:hAnsi="Times New Roman" w:cs="Times New Roman"/>
          <w:sz w:val="24"/>
          <w:szCs w:val="24"/>
        </w:rPr>
      </w:pPr>
      <w:r w:rsidRPr="00D428DD">
        <w:rPr>
          <w:rFonts w:ascii="Times New Roman" w:hAnsi="Times New Roman" w:cs="Times New Roman"/>
          <w:sz w:val="24"/>
          <w:szCs w:val="24"/>
        </w:rPr>
        <w:t>критически осмысливать специализированную медицинскую информацию и ее источники и принимать ее во внимание при принятии решений;</w:t>
      </w:r>
    </w:p>
    <w:p w:rsidR="002536A0" w:rsidRPr="00D428DD" w:rsidRDefault="002536A0" w:rsidP="002536A0">
      <w:pPr>
        <w:pStyle w:val="a7"/>
        <w:numPr>
          <w:ilvl w:val="0"/>
          <w:numId w:val="16"/>
        </w:numPr>
        <w:rPr>
          <w:rFonts w:ascii="Times New Roman" w:hAnsi="Times New Roman" w:cs="Times New Roman"/>
          <w:sz w:val="24"/>
          <w:szCs w:val="24"/>
        </w:rPr>
      </w:pPr>
      <w:r w:rsidRPr="00D428DD">
        <w:rPr>
          <w:rFonts w:ascii="Times New Roman" w:hAnsi="Times New Roman" w:cs="Times New Roman"/>
          <w:sz w:val="24"/>
          <w:szCs w:val="24"/>
        </w:rPr>
        <w:t>информировать пациентов, студентов-медиков, других врачей, представителей органов власти и других людей, активно заботящихся о своем здоровье, и поддерживать их в их действиях, направленных на то, чтобы учиться;</w:t>
      </w:r>
    </w:p>
    <w:p w:rsidR="002536A0" w:rsidRPr="00D428DD" w:rsidRDefault="002536A0" w:rsidP="002536A0">
      <w:pPr>
        <w:pStyle w:val="a7"/>
        <w:numPr>
          <w:ilvl w:val="0"/>
          <w:numId w:val="16"/>
        </w:numPr>
        <w:rPr>
          <w:rFonts w:ascii="Times New Roman" w:hAnsi="Times New Roman" w:cs="Times New Roman"/>
          <w:sz w:val="24"/>
          <w:szCs w:val="24"/>
        </w:rPr>
      </w:pPr>
      <w:r w:rsidRPr="00D428DD">
        <w:rPr>
          <w:rFonts w:ascii="Times New Roman" w:hAnsi="Times New Roman" w:cs="Times New Roman"/>
          <w:sz w:val="24"/>
          <w:szCs w:val="24"/>
        </w:rPr>
        <w:lastRenderedPageBreak/>
        <w:t>способствовать развитию, распространению и внедрению новых знаний и методов.</w:t>
      </w:r>
    </w:p>
    <w:p w:rsidR="002536A0" w:rsidRPr="00D428DD" w:rsidRDefault="002536A0" w:rsidP="002536A0">
      <w:pPr>
        <w:rPr>
          <w:rFonts w:ascii="Times New Roman" w:hAnsi="Times New Roman" w:cs="Times New Roman"/>
          <w:sz w:val="24"/>
          <w:szCs w:val="24"/>
        </w:rPr>
      </w:pP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2.7. Знания в области профессиональной этики</w:t>
      </w:r>
    </w:p>
    <w:p w:rsidR="002536A0" w:rsidRPr="00D428DD" w:rsidRDefault="00DF728B" w:rsidP="002536A0">
      <w:pPr>
        <w:jc w:val="both"/>
        <w:rPr>
          <w:rFonts w:ascii="Times New Roman" w:hAnsi="Times New Roman" w:cs="Times New Roman"/>
          <w:sz w:val="24"/>
          <w:szCs w:val="24"/>
        </w:rPr>
      </w:pPr>
      <w:r>
        <w:rPr>
          <w:rFonts w:ascii="Times New Roman" w:hAnsi="Times New Roman" w:cs="Times New Roman"/>
          <w:sz w:val="24"/>
          <w:szCs w:val="24"/>
        </w:rPr>
        <w:t xml:space="preserve">Врач </w:t>
      </w:r>
      <w:r w:rsidR="002536A0" w:rsidRPr="00D428DD">
        <w:rPr>
          <w:rFonts w:ascii="Times New Roman" w:hAnsi="Times New Roman" w:cs="Times New Roman"/>
          <w:sz w:val="24"/>
          <w:szCs w:val="24"/>
        </w:rPr>
        <w:t>терапевт</w:t>
      </w:r>
      <w:r>
        <w:rPr>
          <w:rFonts w:ascii="Times New Roman" w:hAnsi="Times New Roman" w:cs="Times New Roman"/>
          <w:sz w:val="24"/>
          <w:szCs w:val="24"/>
        </w:rPr>
        <w:t xml:space="preserve"> </w:t>
      </w:r>
      <w:r w:rsidR="002536A0" w:rsidRPr="00D428DD">
        <w:rPr>
          <w:rFonts w:ascii="Times New Roman" w:hAnsi="Times New Roman" w:cs="Times New Roman"/>
          <w:sz w:val="24"/>
          <w:szCs w:val="24"/>
        </w:rPr>
        <w:t xml:space="preserve">осуществляет свою практическую деятельность в соответствии с этическими нормами и принципами, стандартами качества медицинской помощи и нормативно-правовыми актами в области здравоохранения. </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Ка</w:t>
      </w:r>
      <w:r w:rsidR="00DF728B">
        <w:rPr>
          <w:rFonts w:ascii="Times New Roman" w:hAnsi="Times New Roman" w:cs="Times New Roman"/>
          <w:sz w:val="24"/>
          <w:szCs w:val="24"/>
        </w:rPr>
        <w:t xml:space="preserve">к профессионал, врач </w:t>
      </w:r>
      <w:r w:rsidRPr="00D428DD">
        <w:rPr>
          <w:rFonts w:ascii="Times New Roman" w:hAnsi="Times New Roman" w:cs="Times New Roman"/>
          <w:sz w:val="24"/>
          <w:szCs w:val="24"/>
        </w:rPr>
        <w:t>терапевт способен:</w:t>
      </w:r>
    </w:p>
    <w:p w:rsidR="002536A0" w:rsidRPr="00D428DD" w:rsidRDefault="002536A0" w:rsidP="002536A0">
      <w:pPr>
        <w:pStyle w:val="a7"/>
        <w:numPr>
          <w:ilvl w:val="0"/>
          <w:numId w:val="17"/>
        </w:numPr>
        <w:jc w:val="both"/>
        <w:rPr>
          <w:rFonts w:ascii="Times New Roman" w:hAnsi="Times New Roman" w:cs="Times New Roman"/>
          <w:sz w:val="24"/>
          <w:szCs w:val="24"/>
        </w:rPr>
      </w:pPr>
      <w:r w:rsidRPr="00D428DD">
        <w:rPr>
          <w:rFonts w:ascii="Times New Roman" w:hAnsi="Times New Roman" w:cs="Times New Roman"/>
          <w:sz w:val="24"/>
          <w:szCs w:val="24"/>
        </w:rPr>
        <w:t>осуществлять свою профессиональную деятельность в соответствии с высокими стандартами качества, демонстрируя ответственное и бережное отношение; к пациентам</w:t>
      </w:r>
    </w:p>
    <w:p w:rsidR="002536A0" w:rsidRPr="00D428DD" w:rsidRDefault="002536A0" w:rsidP="002536A0">
      <w:pPr>
        <w:pStyle w:val="a7"/>
        <w:numPr>
          <w:ilvl w:val="0"/>
          <w:numId w:val="17"/>
        </w:numPr>
        <w:jc w:val="both"/>
        <w:rPr>
          <w:rFonts w:ascii="Times New Roman" w:hAnsi="Times New Roman" w:cs="Times New Roman"/>
          <w:sz w:val="24"/>
          <w:szCs w:val="24"/>
        </w:rPr>
      </w:pPr>
      <w:r w:rsidRPr="00D428DD">
        <w:rPr>
          <w:rFonts w:ascii="Times New Roman" w:hAnsi="Times New Roman" w:cs="Times New Roman"/>
          <w:sz w:val="24"/>
          <w:szCs w:val="24"/>
        </w:rPr>
        <w:t>практиковать этично и ответственно, соблюдая юридические аспекты</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деятельности медицинских работников.</w:t>
      </w:r>
    </w:p>
    <w:p w:rsidR="002536A0" w:rsidRPr="00D428DD" w:rsidRDefault="002536A0" w:rsidP="002536A0">
      <w:pPr>
        <w:pStyle w:val="a7"/>
        <w:numPr>
          <w:ilvl w:val="0"/>
          <w:numId w:val="17"/>
        </w:numPr>
        <w:jc w:val="both"/>
        <w:rPr>
          <w:rFonts w:ascii="Times New Roman" w:hAnsi="Times New Roman" w:cs="Times New Roman"/>
          <w:sz w:val="24"/>
          <w:szCs w:val="24"/>
        </w:rPr>
      </w:pPr>
      <w:r w:rsidRPr="00D428DD">
        <w:rPr>
          <w:rFonts w:ascii="Times New Roman" w:hAnsi="Times New Roman" w:cs="Times New Roman"/>
          <w:sz w:val="24"/>
          <w:szCs w:val="24"/>
        </w:rPr>
        <w:t>«Коммуникативные навыки» и «работа в команде» должны осуществляться на основе принципов медицинской этики и деонтологии.</w:t>
      </w:r>
    </w:p>
    <w:p w:rsidR="002536A0" w:rsidRPr="00D428DD" w:rsidRDefault="002536A0" w:rsidP="002536A0">
      <w:pPr>
        <w:jc w:val="both"/>
        <w:rPr>
          <w:rFonts w:ascii="Times New Roman" w:hAnsi="Times New Roman" w:cs="Times New Roman"/>
          <w:b/>
          <w:sz w:val="24"/>
          <w:szCs w:val="24"/>
        </w:rPr>
      </w:pPr>
      <w:r w:rsidRPr="00D428DD">
        <w:rPr>
          <w:rFonts w:ascii="Times New Roman" w:hAnsi="Times New Roman" w:cs="Times New Roman"/>
          <w:b/>
          <w:sz w:val="24"/>
          <w:szCs w:val="24"/>
        </w:rPr>
        <w:t>Продолжительность  и структура обучения.</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 xml:space="preserve">Продолжительность обучения по специальности </w:t>
      </w:r>
      <w:r w:rsidR="00DF728B">
        <w:rPr>
          <w:rFonts w:ascii="Times New Roman" w:hAnsi="Times New Roman" w:cs="Times New Roman"/>
          <w:sz w:val="24"/>
          <w:szCs w:val="24"/>
        </w:rPr>
        <w:t>врач-терапевт составит 3 года, 1</w:t>
      </w:r>
      <w:r w:rsidRPr="00D428DD">
        <w:rPr>
          <w:rFonts w:ascii="Times New Roman" w:hAnsi="Times New Roman" w:cs="Times New Roman"/>
          <w:sz w:val="24"/>
          <w:szCs w:val="24"/>
        </w:rPr>
        <w:t xml:space="preserve"> год  прохождения ординатуры по программе врача общей практики, затем </w:t>
      </w:r>
      <w:r w:rsidR="00DF728B">
        <w:rPr>
          <w:rFonts w:ascii="Times New Roman" w:hAnsi="Times New Roman" w:cs="Times New Roman"/>
          <w:sz w:val="24"/>
          <w:szCs w:val="24"/>
        </w:rPr>
        <w:t>2</w:t>
      </w:r>
      <w:r w:rsidRPr="00D428DD">
        <w:rPr>
          <w:rFonts w:ascii="Times New Roman" w:hAnsi="Times New Roman" w:cs="Times New Roman"/>
          <w:sz w:val="24"/>
          <w:szCs w:val="24"/>
        </w:rPr>
        <w:t xml:space="preserve"> год</w:t>
      </w:r>
      <w:r w:rsidR="00DF728B">
        <w:rPr>
          <w:rFonts w:ascii="Times New Roman" w:hAnsi="Times New Roman" w:cs="Times New Roman"/>
          <w:sz w:val="24"/>
          <w:szCs w:val="24"/>
        </w:rPr>
        <w:t>а</w:t>
      </w:r>
      <w:r w:rsidRPr="00D428DD">
        <w:rPr>
          <w:rFonts w:ascii="Times New Roman" w:hAnsi="Times New Roman" w:cs="Times New Roman"/>
          <w:sz w:val="24"/>
          <w:szCs w:val="24"/>
        </w:rPr>
        <w:t xml:space="preserve"> по специальности терапии.</w:t>
      </w:r>
    </w:p>
    <w:p w:rsidR="002536A0" w:rsidRPr="00D428DD" w:rsidRDefault="002536A0" w:rsidP="002536A0">
      <w:pPr>
        <w:jc w:val="both"/>
        <w:rPr>
          <w:rFonts w:ascii="Times New Roman" w:hAnsi="Times New Roman" w:cs="Times New Roman"/>
          <w:b/>
          <w:sz w:val="24"/>
          <w:szCs w:val="24"/>
        </w:rPr>
      </w:pPr>
      <w:r w:rsidRPr="00D428DD">
        <w:rPr>
          <w:rFonts w:ascii="Times New Roman" w:hAnsi="Times New Roman" w:cs="Times New Roman"/>
          <w:b/>
          <w:sz w:val="24"/>
          <w:szCs w:val="24"/>
        </w:rPr>
        <w:t>Глава 3. Специальные задачи (профессиональные компетенции)</w:t>
      </w:r>
    </w:p>
    <w:p w:rsidR="002536A0" w:rsidRPr="00D428DD" w:rsidRDefault="002536A0" w:rsidP="002536A0">
      <w:pPr>
        <w:spacing w:after="0"/>
        <w:jc w:val="both"/>
        <w:rPr>
          <w:rFonts w:ascii="Times New Roman" w:hAnsi="Times New Roman" w:cs="Times New Roman"/>
          <w:sz w:val="24"/>
          <w:szCs w:val="24"/>
        </w:rPr>
      </w:pPr>
      <w:r w:rsidRPr="00D428DD">
        <w:rPr>
          <w:rFonts w:ascii="Times New Roman" w:hAnsi="Times New Roman" w:cs="Times New Roman"/>
          <w:b/>
          <w:sz w:val="24"/>
          <w:szCs w:val="24"/>
        </w:rPr>
        <w:t>Виды деятельности врача–терапевта</w:t>
      </w:r>
    </w:p>
    <w:p w:rsidR="002536A0" w:rsidRPr="00D428DD" w:rsidRDefault="00DF728B" w:rsidP="002536A0">
      <w:pPr>
        <w:spacing w:after="0"/>
        <w:jc w:val="both"/>
        <w:rPr>
          <w:rFonts w:ascii="Times New Roman" w:hAnsi="Times New Roman" w:cs="Times New Roman"/>
          <w:sz w:val="24"/>
          <w:szCs w:val="24"/>
        </w:rPr>
      </w:pPr>
      <w:r>
        <w:rPr>
          <w:rFonts w:ascii="Times New Roman" w:hAnsi="Times New Roman" w:cs="Times New Roman"/>
          <w:sz w:val="24"/>
          <w:szCs w:val="24"/>
        </w:rPr>
        <w:t xml:space="preserve">Врач </w:t>
      </w:r>
      <w:r w:rsidR="002536A0" w:rsidRPr="00D428DD">
        <w:rPr>
          <w:rFonts w:ascii="Times New Roman" w:hAnsi="Times New Roman" w:cs="Times New Roman"/>
          <w:sz w:val="24"/>
          <w:szCs w:val="24"/>
        </w:rPr>
        <w:t xml:space="preserve"> терапевт обязан освоить следующие виды деятельности и соответствующие им персональные задачи по оказанию первичной медико-санитарной помощи населению, независимо от возраста и пола, в соответствии с нормативно-правовыми документами КР: </w:t>
      </w:r>
    </w:p>
    <w:p w:rsidR="002536A0" w:rsidRPr="00D428DD" w:rsidRDefault="002536A0" w:rsidP="002536A0">
      <w:pPr>
        <w:pStyle w:val="a7"/>
        <w:numPr>
          <w:ilvl w:val="0"/>
          <w:numId w:val="18"/>
        </w:numPr>
        <w:spacing w:line="276" w:lineRule="auto"/>
        <w:ind w:left="0" w:firstLine="0"/>
        <w:jc w:val="both"/>
        <w:rPr>
          <w:rFonts w:ascii="Times New Roman" w:hAnsi="Times New Roman" w:cs="Times New Roman"/>
          <w:sz w:val="24"/>
          <w:szCs w:val="24"/>
        </w:rPr>
      </w:pPr>
      <w:r w:rsidRPr="00D428DD">
        <w:rPr>
          <w:rFonts w:ascii="Times New Roman" w:hAnsi="Times New Roman" w:cs="Times New Roman"/>
          <w:sz w:val="24"/>
          <w:szCs w:val="24"/>
        </w:rPr>
        <w:t>диагностика, лечение, профилактика и реабилитация наиболее распространенных заболеваний;</w:t>
      </w:r>
    </w:p>
    <w:p w:rsidR="002536A0" w:rsidRPr="00D428DD" w:rsidRDefault="002536A0" w:rsidP="002536A0">
      <w:pPr>
        <w:pStyle w:val="a7"/>
        <w:numPr>
          <w:ilvl w:val="0"/>
          <w:numId w:val="18"/>
        </w:numPr>
        <w:spacing w:line="276" w:lineRule="auto"/>
        <w:ind w:left="0" w:firstLine="0"/>
        <w:jc w:val="both"/>
        <w:rPr>
          <w:rFonts w:ascii="Times New Roman" w:hAnsi="Times New Roman" w:cs="Times New Roman"/>
          <w:sz w:val="24"/>
          <w:szCs w:val="24"/>
        </w:rPr>
      </w:pPr>
      <w:r w:rsidRPr="00D428DD">
        <w:rPr>
          <w:rFonts w:ascii="Times New Roman" w:hAnsi="Times New Roman" w:cs="Times New Roman"/>
          <w:sz w:val="24"/>
          <w:szCs w:val="24"/>
        </w:rPr>
        <w:t>оказание экстренной и неотложной врачебной медицинской помощи;</w:t>
      </w:r>
    </w:p>
    <w:p w:rsidR="002536A0" w:rsidRPr="00D428DD" w:rsidRDefault="002536A0" w:rsidP="002536A0">
      <w:pPr>
        <w:pStyle w:val="a7"/>
        <w:numPr>
          <w:ilvl w:val="0"/>
          <w:numId w:val="18"/>
        </w:numPr>
        <w:spacing w:line="276" w:lineRule="auto"/>
        <w:ind w:left="0" w:firstLine="0"/>
        <w:jc w:val="both"/>
        <w:rPr>
          <w:rFonts w:ascii="Times New Roman" w:hAnsi="Times New Roman" w:cs="Times New Roman"/>
          <w:sz w:val="24"/>
          <w:szCs w:val="24"/>
        </w:rPr>
      </w:pPr>
      <w:r w:rsidRPr="00D428DD">
        <w:rPr>
          <w:rFonts w:ascii="Times New Roman" w:hAnsi="Times New Roman" w:cs="Times New Roman"/>
          <w:sz w:val="24"/>
          <w:szCs w:val="24"/>
        </w:rPr>
        <w:t>деятельность в области паллиативной помощи;</w:t>
      </w:r>
    </w:p>
    <w:p w:rsidR="002536A0" w:rsidRPr="00D428DD" w:rsidRDefault="002536A0" w:rsidP="002536A0">
      <w:pPr>
        <w:pStyle w:val="a7"/>
        <w:numPr>
          <w:ilvl w:val="0"/>
          <w:numId w:val="18"/>
        </w:numPr>
        <w:spacing w:line="276" w:lineRule="auto"/>
        <w:ind w:left="0" w:firstLine="0"/>
        <w:jc w:val="both"/>
        <w:rPr>
          <w:rFonts w:ascii="Times New Roman" w:hAnsi="Times New Roman" w:cs="Times New Roman"/>
          <w:sz w:val="24"/>
          <w:szCs w:val="24"/>
        </w:rPr>
      </w:pPr>
      <w:r w:rsidRPr="00D428DD">
        <w:rPr>
          <w:rFonts w:ascii="Times New Roman" w:hAnsi="Times New Roman" w:cs="Times New Roman"/>
          <w:sz w:val="24"/>
          <w:szCs w:val="24"/>
        </w:rPr>
        <w:t>выполнение медицинских манипуляций;</w:t>
      </w:r>
    </w:p>
    <w:p w:rsidR="002536A0" w:rsidRPr="00D428DD" w:rsidRDefault="002536A0" w:rsidP="002536A0">
      <w:pPr>
        <w:pStyle w:val="a7"/>
        <w:numPr>
          <w:ilvl w:val="0"/>
          <w:numId w:val="18"/>
        </w:numPr>
        <w:spacing w:line="276" w:lineRule="auto"/>
        <w:ind w:left="0" w:firstLine="0"/>
        <w:jc w:val="both"/>
        <w:rPr>
          <w:rFonts w:ascii="Times New Roman" w:hAnsi="Times New Roman" w:cs="Times New Roman"/>
          <w:sz w:val="24"/>
          <w:szCs w:val="24"/>
        </w:rPr>
      </w:pPr>
      <w:r w:rsidRPr="00D428DD">
        <w:rPr>
          <w:rFonts w:ascii="Times New Roman" w:hAnsi="Times New Roman" w:cs="Times New Roman"/>
          <w:sz w:val="24"/>
          <w:szCs w:val="24"/>
        </w:rPr>
        <w:t>соблюдение мероприятий по инфекционной безопасности при оказании медицинской помощи и выполнении медицинских манипуляции;</w:t>
      </w:r>
    </w:p>
    <w:p w:rsidR="002536A0" w:rsidRPr="00D428DD" w:rsidRDefault="002536A0" w:rsidP="002536A0">
      <w:pPr>
        <w:pStyle w:val="a7"/>
        <w:numPr>
          <w:ilvl w:val="0"/>
          <w:numId w:val="18"/>
        </w:numPr>
        <w:spacing w:line="276" w:lineRule="auto"/>
        <w:ind w:left="0" w:firstLine="0"/>
        <w:jc w:val="both"/>
        <w:rPr>
          <w:rFonts w:ascii="Times New Roman" w:hAnsi="Times New Roman" w:cs="Times New Roman"/>
          <w:sz w:val="24"/>
          <w:szCs w:val="24"/>
        </w:rPr>
      </w:pPr>
      <w:r w:rsidRPr="00D428DD">
        <w:rPr>
          <w:rFonts w:ascii="Times New Roman" w:hAnsi="Times New Roman" w:cs="Times New Roman"/>
          <w:sz w:val="24"/>
          <w:szCs w:val="24"/>
        </w:rPr>
        <w:t>организационно-управленческая деятельность;</w:t>
      </w:r>
    </w:p>
    <w:p w:rsidR="002536A0" w:rsidRPr="00D428DD" w:rsidRDefault="002536A0" w:rsidP="002536A0">
      <w:pPr>
        <w:spacing w:after="0"/>
        <w:jc w:val="both"/>
        <w:rPr>
          <w:rFonts w:ascii="Times New Roman" w:hAnsi="Times New Roman" w:cs="Times New Roman"/>
          <w:sz w:val="24"/>
          <w:szCs w:val="24"/>
        </w:rPr>
      </w:pPr>
    </w:p>
    <w:p w:rsidR="002536A0" w:rsidRPr="00D428DD" w:rsidRDefault="002536A0" w:rsidP="002536A0">
      <w:pPr>
        <w:spacing w:after="0"/>
        <w:jc w:val="both"/>
        <w:rPr>
          <w:rFonts w:ascii="Times New Roman" w:hAnsi="Times New Roman" w:cs="Times New Roman"/>
          <w:sz w:val="24"/>
          <w:szCs w:val="24"/>
        </w:rPr>
      </w:pPr>
      <w:r w:rsidRPr="00D428DD">
        <w:rPr>
          <w:rFonts w:ascii="Times New Roman" w:hAnsi="Times New Roman" w:cs="Times New Roman"/>
          <w:sz w:val="24"/>
          <w:szCs w:val="24"/>
        </w:rPr>
        <w:t>В соответствии с видами деятельности врача-терапевта профессиональные компетенции скомпонованы по следующим  категориям:</w:t>
      </w:r>
    </w:p>
    <w:p w:rsidR="002536A0" w:rsidRPr="00D428DD" w:rsidRDefault="002536A0" w:rsidP="002536A0">
      <w:pPr>
        <w:pStyle w:val="a3"/>
        <w:numPr>
          <w:ilvl w:val="1"/>
          <w:numId w:val="27"/>
        </w:numPr>
        <w:spacing w:after="0"/>
        <w:ind w:left="0" w:firstLine="0"/>
        <w:jc w:val="both"/>
        <w:rPr>
          <w:rFonts w:ascii="Times New Roman" w:hAnsi="Times New Roman" w:cs="Times New Roman"/>
          <w:sz w:val="24"/>
          <w:szCs w:val="24"/>
        </w:rPr>
      </w:pPr>
      <w:r w:rsidRPr="00D428DD">
        <w:rPr>
          <w:rFonts w:ascii="Times New Roman" w:hAnsi="Times New Roman" w:cs="Times New Roman"/>
          <w:sz w:val="24"/>
          <w:szCs w:val="24"/>
        </w:rPr>
        <w:t>Распространенные симптомы и синдромы (Перечень 1)</w:t>
      </w:r>
    </w:p>
    <w:p w:rsidR="002536A0" w:rsidRPr="00D428DD" w:rsidRDefault="002536A0" w:rsidP="002536A0">
      <w:pPr>
        <w:pStyle w:val="a3"/>
        <w:numPr>
          <w:ilvl w:val="1"/>
          <w:numId w:val="27"/>
        </w:numPr>
        <w:spacing w:after="0"/>
        <w:ind w:left="0" w:firstLine="0"/>
        <w:jc w:val="both"/>
        <w:rPr>
          <w:rFonts w:ascii="Times New Roman" w:hAnsi="Times New Roman" w:cs="Times New Roman"/>
          <w:sz w:val="24"/>
          <w:szCs w:val="24"/>
        </w:rPr>
      </w:pPr>
      <w:r w:rsidRPr="00D428DD">
        <w:rPr>
          <w:rFonts w:ascii="Times New Roman" w:hAnsi="Times New Roman" w:cs="Times New Roman"/>
          <w:sz w:val="24"/>
          <w:szCs w:val="24"/>
        </w:rPr>
        <w:t>Распространенные заболевания и состояния (Перечень 2)</w:t>
      </w:r>
    </w:p>
    <w:p w:rsidR="002536A0" w:rsidRPr="00D428DD" w:rsidRDefault="002536A0" w:rsidP="002536A0">
      <w:pPr>
        <w:pStyle w:val="a3"/>
        <w:numPr>
          <w:ilvl w:val="1"/>
          <w:numId w:val="27"/>
        </w:numPr>
        <w:spacing w:after="0"/>
        <w:ind w:left="0" w:firstLine="0"/>
        <w:jc w:val="both"/>
        <w:rPr>
          <w:rFonts w:ascii="Times New Roman" w:hAnsi="Times New Roman" w:cs="Times New Roman"/>
          <w:sz w:val="24"/>
          <w:szCs w:val="24"/>
        </w:rPr>
      </w:pPr>
      <w:r w:rsidRPr="00D428DD">
        <w:rPr>
          <w:rFonts w:ascii="Times New Roman" w:hAnsi="Times New Roman" w:cs="Times New Roman"/>
          <w:sz w:val="24"/>
          <w:szCs w:val="24"/>
        </w:rPr>
        <w:t>Общие проблемы пациента (Перечень 3)</w:t>
      </w:r>
    </w:p>
    <w:p w:rsidR="002536A0" w:rsidRPr="00D428DD" w:rsidRDefault="002536A0" w:rsidP="002536A0">
      <w:pPr>
        <w:pStyle w:val="a3"/>
        <w:numPr>
          <w:ilvl w:val="1"/>
          <w:numId w:val="27"/>
        </w:numPr>
        <w:spacing w:after="0"/>
        <w:ind w:left="0" w:firstLine="0"/>
        <w:jc w:val="both"/>
        <w:rPr>
          <w:rFonts w:ascii="Times New Roman" w:hAnsi="Times New Roman" w:cs="Times New Roman"/>
          <w:sz w:val="24"/>
          <w:szCs w:val="24"/>
        </w:rPr>
      </w:pPr>
      <w:r w:rsidRPr="00D428DD">
        <w:rPr>
          <w:rFonts w:ascii="Times New Roman" w:hAnsi="Times New Roman" w:cs="Times New Roman"/>
          <w:sz w:val="24"/>
          <w:szCs w:val="24"/>
        </w:rPr>
        <w:t>Врачебные манипуляции (Перечень 4)</w:t>
      </w:r>
    </w:p>
    <w:p w:rsidR="002536A0" w:rsidRPr="00D428DD" w:rsidRDefault="002536A0" w:rsidP="002536A0">
      <w:pPr>
        <w:pStyle w:val="a3"/>
        <w:numPr>
          <w:ilvl w:val="1"/>
          <w:numId w:val="27"/>
        </w:numPr>
        <w:spacing w:after="0"/>
        <w:ind w:left="0" w:firstLine="0"/>
        <w:jc w:val="both"/>
        <w:rPr>
          <w:rFonts w:ascii="Times New Roman" w:hAnsi="Times New Roman" w:cs="Times New Roman"/>
          <w:sz w:val="24"/>
          <w:szCs w:val="24"/>
        </w:rPr>
      </w:pPr>
      <w:r w:rsidRPr="00D428DD">
        <w:rPr>
          <w:rFonts w:ascii="Times New Roman" w:hAnsi="Times New Roman" w:cs="Times New Roman"/>
          <w:sz w:val="24"/>
          <w:szCs w:val="24"/>
        </w:rPr>
        <w:t>Неотложные состояния (Перечень 5)</w:t>
      </w:r>
    </w:p>
    <w:p w:rsidR="002536A0" w:rsidRPr="00D428DD" w:rsidRDefault="002536A0" w:rsidP="002536A0">
      <w:pPr>
        <w:jc w:val="both"/>
        <w:rPr>
          <w:rFonts w:ascii="Times New Roman" w:hAnsi="Times New Roman" w:cs="Times New Roman"/>
          <w:b/>
          <w:sz w:val="24"/>
          <w:szCs w:val="24"/>
        </w:rPr>
      </w:pP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b/>
          <w:sz w:val="24"/>
          <w:szCs w:val="24"/>
        </w:rPr>
        <w:t>Профессиональные  компетенции врача терапевта  характеризуются:</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b/>
          <w:sz w:val="24"/>
          <w:szCs w:val="24"/>
          <w:u w:val="single"/>
        </w:rPr>
        <w:lastRenderedPageBreak/>
        <w:t>В диагностической деятельности</w:t>
      </w:r>
      <w:r w:rsidRPr="00D428DD">
        <w:rPr>
          <w:rFonts w:ascii="Times New Roman" w:hAnsi="Times New Roman" w:cs="Times New Roman"/>
          <w:sz w:val="24"/>
          <w:szCs w:val="24"/>
        </w:rPr>
        <w:t>:</w:t>
      </w:r>
      <w:r w:rsidR="0014751A" w:rsidRPr="00D428DD">
        <w:rPr>
          <w:rFonts w:ascii="Times New Roman" w:hAnsi="Times New Roman" w:cs="Times New Roman"/>
          <w:sz w:val="24"/>
          <w:szCs w:val="24"/>
        </w:rPr>
        <w:t xml:space="preserve"> (ПК-5, ПК-6)</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 xml:space="preserve">Способностью и готовностью к постановке  диагноза  на основании  диагностического  исследования  в области  внутренних  болезней </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 xml:space="preserve">Способностью и готовностью к дифференциальной диагностике заболеваний на основании диагностических исследований в области внутренних болезней </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Способностью и готовностью выявлять у пациентов основные патологические симптомы и синдромы заболеваний внутренних органов,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органов и систем при заболеваниях  внутренних органов и патологических процессах;</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Использовать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Выполнять основные диагностические мероприятия по выявлению неотложных и угрожающих жизни состояний при заболеваниях внутренних органов;</w:t>
      </w:r>
    </w:p>
    <w:p w:rsidR="002536A0" w:rsidRPr="00D428DD" w:rsidRDefault="002536A0" w:rsidP="002536A0">
      <w:pPr>
        <w:pStyle w:val="a3"/>
        <w:ind w:left="786"/>
        <w:jc w:val="both"/>
        <w:rPr>
          <w:rFonts w:ascii="Times New Roman" w:hAnsi="Times New Roman" w:cs="Times New Roman"/>
          <w:b/>
          <w:sz w:val="24"/>
          <w:szCs w:val="24"/>
        </w:rPr>
      </w:pPr>
    </w:p>
    <w:p w:rsidR="002536A0" w:rsidRPr="00D428DD" w:rsidRDefault="002536A0" w:rsidP="002536A0">
      <w:pPr>
        <w:pStyle w:val="a3"/>
        <w:ind w:left="786"/>
        <w:jc w:val="both"/>
        <w:rPr>
          <w:rFonts w:ascii="Times New Roman" w:hAnsi="Times New Roman" w:cs="Times New Roman"/>
          <w:b/>
          <w:sz w:val="24"/>
          <w:szCs w:val="24"/>
        </w:rPr>
      </w:pPr>
      <w:r w:rsidRPr="00D428DD">
        <w:rPr>
          <w:rFonts w:ascii="Times New Roman" w:hAnsi="Times New Roman" w:cs="Times New Roman"/>
          <w:b/>
          <w:sz w:val="24"/>
          <w:szCs w:val="24"/>
        </w:rPr>
        <w:t>В лечебной деятельности:</w:t>
      </w:r>
      <w:r w:rsidR="0014751A" w:rsidRPr="00D428DD">
        <w:rPr>
          <w:rFonts w:ascii="Times New Roman" w:hAnsi="Times New Roman" w:cs="Times New Roman"/>
          <w:b/>
          <w:sz w:val="24"/>
          <w:szCs w:val="24"/>
        </w:rPr>
        <w:t xml:space="preserve"> (ПК-8, ПК-9, ПК-11)</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Способностью и готовностью выполнять основные лечебные мероприятия у пациентов при внутренних заболеваниях той или иных группы нозологических форм, способных вызвать тяжелые осложнения и (или) летальный исход (заболевания сердечно-сосудистой, эндокринной, дыхательной, пищеварительной, мочеполовой систем, крови, а также ревматологических заболеваний;</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Своевременно выявлять жизнеопасные нарушения внутренних органов, использовать методики их немедленного устранения, осуществлять противошоковые мероприятия;</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Способностью и готовностью назначать терапевтическим больным адекватное лечение в соответствии с поставленным диагнозом, осуществлять алгоритм выбора медикаментозной и немедикаментозной терапии  профильным больным.</w:t>
      </w:r>
    </w:p>
    <w:p w:rsidR="002536A0" w:rsidRPr="00D428DD" w:rsidRDefault="002536A0" w:rsidP="002536A0">
      <w:pPr>
        <w:pStyle w:val="a3"/>
        <w:ind w:left="786"/>
        <w:jc w:val="both"/>
        <w:rPr>
          <w:rFonts w:ascii="Times New Roman" w:hAnsi="Times New Roman" w:cs="Times New Roman"/>
          <w:b/>
          <w:sz w:val="24"/>
          <w:szCs w:val="24"/>
        </w:rPr>
      </w:pPr>
    </w:p>
    <w:p w:rsidR="002536A0" w:rsidRPr="00D428DD" w:rsidRDefault="002536A0" w:rsidP="002536A0">
      <w:pPr>
        <w:pStyle w:val="a3"/>
        <w:ind w:left="786"/>
        <w:jc w:val="both"/>
        <w:rPr>
          <w:rFonts w:ascii="Times New Roman" w:hAnsi="Times New Roman" w:cs="Times New Roman"/>
          <w:b/>
          <w:sz w:val="24"/>
          <w:szCs w:val="24"/>
        </w:rPr>
      </w:pPr>
      <w:r w:rsidRPr="00D428DD">
        <w:rPr>
          <w:rFonts w:ascii="Times New Roman" w:hAnsi="Times New Roman" w:cs="Times New Roman"/>
          <w:b/>
          <w:sz w:val="24"/>
          <w:szCs w:val="24"/>
        </w:rPr>
        <w:t xml:space="preserve">В  реабилитационной  деятельности </w:t>
      </w:r>
      <w:r w:rsidR="0014751A" w:rsidRPr="00D428DD">
        <w:rPr>
          <w:rFonts w:ascii="Times New Roman" w:hAnsi="Times New Roman" w:cs="Times New Roman"/>
          <w:b/>
          <w:sz w:val="24"/>
          <w:szCs w:val="24"/>
        </w:rPr>
        <w:t>(ПК-14)</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Способностью и готовностью применять различные реабилитационные мероприятия (медицинские, социальные, психологические) при наиболее распространенных патологических состояниях  и повреждениях организма</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Способностью и готовностью давать рекомендации по выбору оптимального режима в период реабилитации терапевтических больных (двигательной активности в зависимости от морфофункционального статуса), определять показания и противопоказания к назначению лечебной физкультуры, физиотерапии, рефлексотерапии, фитотерапии.</w:t>
      </w:r>
    </w:p>
    <w:p w:rsidR="002536A0" w:rsidRPr="00D428DD" w:rsidRDefault="002536A0" w:rsidP="002536A0">
      <w:pPr>
        <w:pStyle w:val="a3"/>
        <w:ind w:left="786"/>
        <w:jc w:val="both"/>
        <w:rPr>
          <w:rFonts w:ascii="Times New Roman" w:hAnsi="Times New Roman" w:cs="Times New Roman"/>
          <w:sz w:val="24"/>
          <w:szCs w:val="24"/>
        </w:rPr>
      </w:pPr>
    </w:p>
    <w:p w:rsidR="002536A0" w:rsidRPr="00D428DD" w:rsidRDefault="002536A0" w:rsidP="002536A0">
      <w:pPr>
        <w:pStyle w:val="a3"/>
        <w:ind w:left="786"/>
        <w:jc w:val="both"/>
        <w:rPr>
          <w:rFonts w:ascii="Times New Roman" w:hAnsi="Times New Roman" w:cs="Times New Roman"/>
          <w:b/>
          <w:sz w:val="24"/>
          <w:szCs w:val="24"/>
        </w:rPr>
      </w:pPr>
      <w:r w:rsidRPr="00D428DD">
        <w:rPr>
          <w:rFonts w:ascii="Times New Roman" w:hAnsi="Times New Roman" w:cs="Times New Roman"/>
          <w:b/>
          <w:sz w:val="24"/>
          <w:szCs w:val="24"/>
        </w:rPr>
        <w:t xml:space="preserve">В профилактической деятельности </w:t>
      </w:r>
      <w:r w:rsidR="0014751A" w:rsidRPr="00D428DD">
        <w:rPr>
          <w:rFonts w:ascii="Times New Roman" w:hAnsi="Times New Roman" w:cs="Times New Roman"/>
          <w:b/>
          <w:sz w:val="24"/>
          <w:szCs w:val="24"/>
        </w:rPr>
        <w:t>(ПК-15, ПК-16)</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 xml:space="preserve">Способностью и готовностью применять современные гигиенические методики сбора и медико-статистического анализа информации о показателях здоровья взрослого населения и подростков на уровне различных подразделений </w:t>
      </w:r>
      <w:r w:rsidRPr="00D428DD">
        <w:rPr>
          <w:rFonts w:ascii="Times New Roman" w:hAnsi="Times New Roman" w:cs="Times New Roman"/>
          <w:sz w:val="24"/>
          <w:szCs w:val="24"/>
        </w:rPr>
        <w:lastRenderedPageBreak/>
        <w:t>медицинских организаций в целях разработки научно обоснованных мер по улучшению и сохранению здоровья населения</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Способностью и готовностью использовать методы оценки природных и медико социальных факторов в развитии внутренних болезней,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санитарно-просветительскую  работу по гигиеническим  вопросам.</w:t>
      </w:r>
    </w:p>
    <w:p w:rsidR="002536A0" w:rsidRPr="00D428DD" w:rsidRDefault="002536A0" w:rsidP="002536A0">
      <w:pPr>
        <w:pStyle w:val="a3"/>
        <w:ind w:left="786"/>
        <w:jc w:val="both"/>
        <w:rPr>
          <w:rFonts w:ascii="Times New Roman" w:hAnsi="Times New Roman" w:cs="Times New Roman"/>
          <w:sz w:val="24"/>
          <w:szCs w:val="24"/>
        </w:rPr>
      </w:pPr>
    </w:p>
    <w:p w:rsidR="002536A0" w:rsidRPr="00D428DD" w:rsidRDefault="002536A0" w:rsidP="002536A0">
      <w:pPr>
        <w:pStyle w:val="a3"/>
        <w:ind w:left="786"/>
        <w:jc w:val="both"/>
        <w:rPr>
          <w:rFonts w:ascii="Times New Roman" w:hAnsi="Times New Roman" w:cs="Times New Roman"/>
          <w:b/>
          <w:sz w:val="24"/>
          <w:szCs w:val="24"/>
        </w:rPr>
      </w:pPr>
      <w:r w:rsidRPr="00D428DD">
        <w:rPr>
          <w:rFonts w:ascii="Times New Roman" w:hAnsi="Times New Roman" w:cs="Times New Roman"/>
          <w:b/>
          <w:sz w:val="24"/>
          <w:szCs w:val="24"/>
        </w:rPr>
        <w:t>В организационно-управленческой деятельности</w:t>
      </w:r>
      <w:r w:rsidR="0014751A" w:rsidRPr="00D428DD">
        <w:rPr>
          <w:rFonts w:ascii="Times New Roman" w:hAnsi="Times New Roman" w:cs="Times New Roman"/>
          <w:b/>
          <w:sz w:val="24"/>
          <w:szCs w:val="24"/>
        </w:rPr>
        <w:t xml:space="preserve"> (ПК17)</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Способностью и готовностью  использовать  нормативную  документацию, принятую  в здравоохранении (законы Кыргызской Республики, технические  регламенты, международные  и национальные  стандарты, приказы, рекомендации,  международную систему единиц (СИ),  действующие  международные  классификации), а также  документацию для  оценки  качества и эффективности  работы медицинских  организаций  терапевтического профиля</w:t>
      </w: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sz w:val="24"/>
          <w:szCs w:val="24"/>
        </w:rPr>
        <w:t>Способностью  и готовностью  использовать  знания  организационной  структуры  терапевтического профиля, управленческой  и экономической  деятельности  медицинских  организаций  различных  типов  по оказанию медицинской  помощи,  анализировать  показатели  работы  их структурных  подразделений,  проводить  оценку  эффективности  современных  медико-организационных  и социально- экономических  технологий при  оказании  медицинских  услуг  пациентам с  заболеваниями  внутренних  органов.</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b/>
          <w:sz w:val="24"/>
          <w:szCs w:val="24"/>
        </w:rPr>
        <w:t xml:space="preserve">3.1.Перечень – 1. </w:t>
      </w:r>
      <w:r w:rsidRPr="00D428DD">
        <w:rPr>
          <w:rFonts w:ascii="Times New Roman" w:hAnsi="Times New Roman" w:cs="Times New Roman"/>
          <w:sz w:val="24"/>
          <w:szCs w:val="24"/>
        </w:rPr>
        <w:t xml:space="preserve">Наиболее распространенные  симптомы и синдромы в практике врача терапевта </w:t>
      </w:r>
    </w:p>
    <w:tbl>
      <w:tblPr>
        <w:tblStyle w:val="11"/>
        <w:tblW w:w="0" w:type="auto"/>
        <w:tblInd w:w="392" w:type="dxa"/>
        <w:tblLook w:val="04A0" w:firstRow="1" w:lastRow="0" w:firstColumn="1" w:lastColumn="0" w:noHBand="0" w:noVBand="1"/>
      </w:tblPr>
      <w:tblGrid>
        <w:gridCol w:w="7825"/>
      </w:tblGrid>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b/>
                <w:sz w:val="24"/>
                <w:szCs w:val="24"/>
              </w:rPr>
            </w:pPr>
            <w:r w:rsidRPr="00D428DD">
              <w:rPr>
                <w:rFonts w:ascii="Times New Roman" w:eastAsia="Calibri" w:hAnsi="Times New Roman" w:cs="Times New Roman"/>
                <w:b/>
                <w:sz w:val="24"/>
                <w:szCs w:val="24"/>
              </w:rPr>
              <w:t xml:space="preserve">Симптомы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b/>
                <w:sz w:val="24"/>
                <w:szCs w:val="24"/>
              </w:rPr>
            </w:pPr>
            <w:r w:rsidRPr="00D428DD">
              <w:rPr>
                <w:rFonts w:ascii="Times New Roman" w:eastAsia="Calibri" w:hAnsi="Times New Roman" w:cs="Times New Roman"/>
                <w:sz w:val="24"/>
                <w:szCs w:val="24"/>
              </w:rPr>
              <w:t>Апноэ</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b/>
                <w:sz w:val="24"/>
                <w:szCs w:val="24"/>
              </w:rPr>
            </w:pPr>
            <w:r w:rsidRPr="00D428DD">
              <w:rPr>
                <w:rFonts w:ascii="Times New Roman" w:eastAsia="Calibri" w:hAnsi="Times New Roman" w:cs="Times New Roman"/>
                <w:sz w:val="24"/>
                <w:szCs w:val="24"/>
              </w:rPr>
              <w:t>Боль в груди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Боль в животе</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b/>
                <w:sz w:val="24"/>
                <w:szCs w:val="24"/>
              </w:rPr>
            </w:pPr>
            <w:r w:rsidRPr="00D428DD">
              <w:rPr>
                <w:rFonts w:ascii="Times New Roman" w:eastAsia="Calibri" w:hAnsi="Times New Roman" w:cs="Times New Roman"/>
                <w:sz w:val="24"/>
                <w:szCs w:val="24"/>
              </w:rPr>
              <w:t>Боль и изменения в суставах</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Головная боль</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Головокружение</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Диарея</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Дизурия и изменения в моче</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Депрессия</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Желтуха</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Желудочно-кишечные кровотечения</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Запор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Изжога, отрыжка</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Кашель</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Кожный зуд</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Кровохарканье</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Лихорадка, гипертермия</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Метеоризм</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Носовые кровотечения</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Обморок</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Обструкция верхних дыхательных путей</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lastRenderedPageBreak/>
              <w:t>Одышка</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Отечный синдром, асцит</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Ожирение</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Олигурия и анурия</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Потеря сознания</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Потеря аппетита</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Потеря в весе</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Сердцебиение</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Свистящее(астмоидное) дыхание</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Судороги</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Слабость</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Тошнота и рвота</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Тревога</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b/>
                <w:sz w:val="24"/>
                <w:szCs w:val="24"/>
              </w:rPr>
            </w:pPr>
            <w:r w:rsidRPr="00D428DD">
              <w:rPr>
                <w:rFonts w:ascii="Times New Roman" w:eastAsia="Calibri" w:hAnsi="Times New Roman" w:cs="Times New Roman"/>
                <w:b/>
                <w:sz w:val="24"/>
                <w:szCs w:val="24"/>
              </w:rPr>
              <w:t xml:space="preserve">Синдромы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Острая дыхательная недостаточность</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Хроническая дыхательная недостаточность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легочной гипертензии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острой правожелудочковой сердечной недостаточности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острой левожелудочковой  сердечной недостаточности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Острый коронарный синдром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острого легочного сердца</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хронического легочного сердца</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легочной инфильтрация.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кардиалгии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Метаболический синдром </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артериальной гипертензии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портальной гипертензии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гиперспленизма</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желудочной диспепсии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кишечной диспепсии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мальабсорбции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кардиомегалии</w:t>
            </w:r>
          </w:p>
        </w:tc>
      </w:tr>
      <w:tr w:rsidR="002536A0" w:rsidRPr="00D428DD" w:rsidTr="001777EF">
        <w:tc>
          <w:tcPr>
            <w:tcW w:w="7825" w:type="dxa"/>
          </w:tcPr>
          <w:p w:rsidR="002536A0" w:rsidRPr="00D428DD" w:rsidRDefault="002536A0" w:rsidP="001777EF">
            <w:pPr>
              <w:contextualSpacing/>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Аутоиммунный синдром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печеночно – клеточной недостаточности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холестазы</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Гепаторенальный синдром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Кардиоренальный синдром</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гепатоспленомегалии</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Суставной синдром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гипергликемии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гипогликемии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гипертиреоза</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острого почечного повреждения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Нефротический синдром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Мочевой синдром</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хронической болезни почек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нарушения ритма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нарушения проводимости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Синдром артериальной гипотензии</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t xml:space="preserve">Синдром внешней секреторной недостаточности </w:t>
            </w:r>
          </w:p>
        </w:tc>
      </w:tr>
      <w:tr w:rsidR="002536A0" w:rsidRPr="00D428DD" w:rsidTr="001777EF">
        <w:tc>
          <w:tcPr>
            <w:tcW w:w="7825" w:type="dxa"/>
          </w:tcPr>
          <w:p w:rsidR="002536A0" w:rsidRPr="00D428DD" w:rsidRDefault="002536A0" w:rsidP="001777EF">
            <w:pPr>
              <w:rPr>
                <w:rFonts w:ascii="Times New Roman" w:eastAsia="Calibri" w:hAnsi="Times New Roman" w:cs="Times New Roman"/>
                <w:sz w:val="24"/>
                <w:szCs w:val="24"/>
              </w:rPr>
            </w:pPr>
            <w:r w:rsidRPr="00D428DD">
              <w:rPr>
                <w:rFonts w:ascii="Times New Roman" w:eastAsia="Calibri" w:hAnsi="Times New Roman" w:cs="Times New Roman"/>
                <w:sz w:val="24"/>
                <w:szCs w:val="24"/>
              </w:rPr>
              <w:lastRenderedPageBreak/>
              <w:t>Анемический синдром</w:t>
            </w:r>
          </w:p>
        </w:tc>
      </w:tr>
    </w:tbl>
    <w:p w:rsidR="002536A0" w:rsidRPr="00D428DD" w:rsidRDefault="002536A0" w:rsidP="002536A0">
      <w:pPr>
        <w:jc w:val="both"/>
        <w:rPr>
          <w:rFonts w:ascii="Times New Roman" w:hAnsi="Times New Roman" w:cs="Times New Roman"/>
          <w:sz w:val="24"/>
          <w:szCs w:val="24"/>
        </w:rPr>
      </w:pP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b/>
          <w:sz w:val="24"/>
          <w:szCs w:val="24"/>
        </w:rPr>
        <w:t>3.2  Перечень -2</w:t>
      </w:r>
      <w:r w:rsidRPr="00D428DD">
        <w:rPr>
          <w:rFonts w:ascii="Times New Roman" w:hAnsi="Times New Roman" w:cs="Times New Roman"/>
          <w:sz w:val="24"/>
          <w:szCs w:val="24"/>
        </w:rPr>
        <w:t xml:space="preserve">. </w:t>
      </w:r>
      <w:r w:rsidRPr="00D428DD">
        <w:rPr>
          <w:rFonts w:ascii="Times New Roman" w:hAnsi="Times New Roman" w:cs="Times New Roman"/>
          <w:b/>
          <w:sz w:val="24"/>
          <w:szCs w:val="24"/>
        </w:rPr>
        <w:t xml:space="preserve">Наиболее распространенные заболевания и  состояния  в практике врача терапевта. </w:t>
      </w:r>
      <w:r w:rsidRPr="00D428DD">
        <w:rPr>
          <w:rFonts w:ascii="Times New Roman" w:hAnsi="Times New Roman" w:cs="Times New Roman"/>
          <w:sz w:val="24"/>
          <w:szCs w:val="24"/>
        </w:rPr>
        <w:t>Перечень приведенных заболеваний и состояний не является исчерпывающим. Задачи классифицированы в соответствии с компетенциями, которых необходимо достичь к концу обучения по данной дисциплине.</w:t>
      </w:r>
    </w:p>
    <w:p w:rsidR="002536A0" w:rsidRPr="00D428DD" w:rsidRDefault="002536A0" w:rsidP="002536A0">
      <w:pPr>
        <w:pStyle w:val="a3"/>
        <w:ind w:left="786"/>
        <w:jc w:val="both"/>
        <w:rPr>
          <w:rFonts w:ascii="Times New Roman" w:hAnsi="Times New Roman" w:cs="Times New Roman"/>
          <w:b/>
          <w:sz w:val="24"/>
          <w:szCs w:val="24"/>
        </w:rPr>
      </w:pPr>
    </w:p>
    <w:p w:rsidR="002536A0" w:rsidRPr="00D428DD" w:rsidRDefault="002536A0" w:rsidP="002536A0">
      <w:pPr>
        <w:pStyle w:val="a3"/>
        <w:ind w:left="786"/>
        <w:jc w:val="both"/>
        <w:rPr>
          <w:rFonts w:ascii="Times New Roman" w:hAnsi="Times New Roman" w:cs="Times New Roman"/>
          <w:b/>
          <w:sz w:val="24"/>
          <w:szCs w:val="24"/>
        </w:rPr>
      </w:pPr>
      <w:r w:rsidRPr="00D428DD">
        <w:rPr>
          <w:rFonts w:ascii="Times New Roman" w:hAnsi="Times New Roman" w:cs="Times New Roman"/>
          <w:b/>
          <w:sz w:val="24"/>
          <w:szCs w:val="24"/>
        </w:rPr>
        <w:t>Для обозначения уровня компетенции используется следующая градация:</w:t>
      </w:r>
    </w:p>
    <w:p w:rsidR="002536A0" w:rsidRPr="00D428DD" w:rsidRDefault="002536A0" w:rsidP="002536A0">
      <w:pPr>
        <w:pStyle w:val="a3"/>
        <w:numPr>
          <w:ilvl w:val="0"/>
          <w:numId w:val="40"/>
        </w:numPr>
        <w:jc w:val="both"/>
        <w:rPr>
          <w:rFonts w:ascii="Times New Roman" w:eastAsia="Calibri" w:hAnsi="Times New Roman" w:cs="Times New Roman"/>
          <w:sz w:val="24"/>
          <w:szCs w:val="24"/>
        </w:rPr>
      </w:pPr>
      <w:r w:rsidRPr="00D428DD">
        <w:rPr>
          <w:rFonts w:ascii="Times New Roman" w:hAnsi="Times New Roman" w:cs="Times New Roman"/>
          <w:b/>
          <w:sz w:val="24"/>
          <w:szCs w:val="24"/>
        </w:rPr>
        <w:t xml:space="preserve">Уровень 1 </w:t>
      </w:r>
      <w:r w:rsidRPr="00D428DD">
        <w:rPr>
          <w:rFonts w:ascii="Times New Roman" w:hAnsi="Times New Roman" w:cs="Times New Roman"/>
          <w:sz w:val="24"/>
          <w:szCs w:val="24"/>
        </w:rPr>
        <w:t>Осведомленность, достаточное для  распознавания  патологии и определении  обстоятельств</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при которых больной должен быть направлен к специалисту,</w:t>
      </w:r>
      <w:r w:rsidR="00DF728B">
        <w:rPr>
          <w:rFonts w:ascii="Times New Roman" w:hAnsi="Times New Roman" w:cs="Times New Roman"/>
          <w:sz w:val="24"/>
          <w:szCs w:val="24"/>
        </w:rPr>
        <w:t xml:space="preserve"> </w:t>
      </w:r>
      <w:r w:rsidRPr="00D428DD">
        <w:rPr>
          <w:rFonts w:ascii="Times New Roman" w:eastAsia="Calibri" w:hAnsi="Times New Roman" w:cs="Times New Roman"/>
          <w:sz w:val="24"/>
          <w:szCs w:val="24"/>
        </w:rPr>
        <w:t xml:space="preserve">указывает на то, что клинический  ординатор может самостоятельно диагностировать и лечить соответствующим образом большинство пациентов с данным заболеванием или состоянием; при необходимости определять показания к госпитализации. </w:t>
      </w:r>
    </w:p>
    <w:p w:rsidR="002536A0" w:rsidRPr="00D428DD" w:rsidRDefault="002536A0" w:rsidP="002536A0">
      <w:pPr>
        <w:pStyle w:val="a3"/>
        <w:ind w:left="786"/>
        <w:jc w:val="both"/>
        <w:rPr>
          <w:rFonts w:ascii="Times New Roman" w:hAnsi="Times New Roman" w:cs="Times New Roman"/>
          <w:b/>
          <w:sz w:val="24"/>
          <w:szCs w:val="24"/>
        </w:rPr>
      </w:pPr>
    </w:p>
    <w:p w:rsidR="002536A0" w:rsidRPr="00D428DD" w:rsidRDefault="002536A0" w:rsidP="002536A0">
      <w:pPr>
        <w:pStyle w:val="a3"/>
        <w:ind w:left="786"/>
        <w:jc w:val="both"/>
        <w:rPr>
          <w:rFonts w:ascii="Times New Roman" w:eastAsia="Calibri" w:hAnsi="Times New Roman" w:cs="Times New Roman"/>
          <w:sz w:val="24"/>
          <w:szCs w:val="24"/>
        </w:rPr>
      </w:pPr>
      <w:r w:rsidRPr="00D428DD">
        <w:rPr>
          <w:rFonts w:ascii="Times New Roman" w:hAnsi="Times New Roman" w:cs="Times New Roman"/>
          <w:b/>
          <w:sz w:val="24"/>
          <w:szCs w:val="24"/>
        </w:rPr>
        <w:t xml:space="preserve">Уровень 2 </w:t>
      </w:r>
      <w:r w:rsidRPr="00D428DD">
        <w:rPr>
          <w:rFonts w:ascii="Times New Roman" w:hAnsi="Times New Roman" w:cs="Times New Roman"/>
          <w:sz w:val="24"/>
          <w:szCs w:val="24"/>
        </w:rPr>
        <w:t>Знание  достаточное  для ведения  пациента  под</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 xml:space="preserve">наблюдениям  или консультацией  специалиста, </w:t>
      </w:r>
      <w:r w:rsidRPr="00D428DD">
        <w:rPr>
          <w:rFonts w:ascii="Times New Roman" w:eastAsia="Calibri" w:hAnsi="Times New Roman" w:cs="Times New Roman"/>
          <w:sz w:val="24"/>
          <w:szCs w:val="24"/>
        </w:rPr>
        <w:t>указывает на то, что клинический ординатор ориентируется в данной клинической ситуации,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 в последующем осуществляет контроль назначенной терапии (диспансеризацию).</w:t>
      </w:r>
    </w:p>
    <w:p w:rsidR="00AA1AD4" w:rsidRPr="00D428DD" w:rsidRDefault="00AA1AD4" w:rsidP="002536A0">
      <w:pPr>
        <w:pStyle w:val="a3"/>
        <w:ind w:left="786"/>
        <w:jc w:val="both"/>
        <w:rPr>
          <w:rFonts w:ascii="Times New Roman" w:hAnsi="Times New Roman" w:cs="Times New Roman"/>
          <w:sz w:val="24"/>
          <w:szCs w:val="24"/>
        </w:rPr>
      </w:pPr>
    </w:p>
    <w:p w:rsidR="002536A0" w:rsidRPr="00D428DD" w:rsidRDefault="002536A0" w:rsidP="002536A0">
      <w:pPr>
        <w:pStyle w:val="a3"/>
        <w:numPr>
          <w:ilvl w:val="0"/>
          <w:numId w:val="40"/>
        </w:numPr>
        <w:jc w:val="both"/>
        <w:rPr>
          <w:rFonts w:ascii="Times New Roman" w:hAnsi="Times New Roman" w:cs="Times New Roman"/>
          <w:sz w:val="24"/>
          <w:szCs w:val="24"/>
        </w:rPr>
      </w:pPr>
      <w:r w:rsidRPr="00D428DD">
        <w:rPr>
          <w:rFonts w:ascii="Times New Roman" w:hAnsi="Times New Roman" w:cs="Times New Roman"/>
          <w:b/>
          <w:sz w:val="24"/>
          <w:szCs w:val="24"/>
        </w:rPr>
        <w:t>Буква</w:t>
      </w:r>
      <w:r w:rsidRPr="00D428DD">
        <w:rPr>
          <w:rFonts w:ascii="Times New Roman" w:hAnsi="Times New Roman" w:cs="Times New Roman"/>
          <w:sz w:val="24"/>
          <w:szCs w:val="24"/>
        </w:rPr>
        <w:t xml:space="preserve"> «</w:t>
      </w:r>
      <w:r w:rsidRPr="00D428DD">
        <w:rPr>
          <w:rFonts w:ascii="Times New Roman" w:hAnsi="Times New Roman" w:cs="Times New Roman"/>
          <w:b/>
          <w:sz w:val="24"/>
          <w:szCs w:val="24"/>
        </w:rPr>
        <w:t>Н</w:t>
      </w:r>
      <w:r w:rsidRPr="00D428DD">
        <w:rPr>
          <w:rFonts w:ascii="Times New Roman" w:hAnsi="Times New Roman" w:cs="Times New Roman"/>
          <w:sz w:val="24"/>
          <w:szCs w:val="24"/>
        </w:rPr>
        <w:t>» - означает, что состояние или заболевание является неотложным и указывает на необходимость экстренной диагностики и/или лечения. Ординатор способен оценить состояние больного и начать оказывать неотложную помощь и организовать срочную госпитализацию.</w:t>
      </w:r>
    </w:p>
    <w:p w:rsidR="002536A0" w:rsidRPr="00D428DD" w:rsidRDefault="002536A0" w:rsidP="002536A0">
      <w:pPr>
        <w:pStyle w:val="a3"/>
        <w:ind w:left="786"/>
        <w:jc w:val="both"/>
        <w:rPr>
          <w:rFonts w:ascii="Times New Roman" w:hAnsi="Times New Roman" w:cs="Times New Roman"/>
          <w:sz w:val="24"/>
          <w:szCs w:val="24"/>
        </w:rPr>
      </w:pPr>
    </w:p>
    <w:p w:rsidR="002536A0" w:rsidRPr="00D428DD" w:rsidRDefault="002536A0" w:rsidP="002536A0">
      <w:pPr>
        <w:pStyle w:val="31"/>
        <w:jc w:val="center"/>
        <w:rPr>
          <w:rFonts w:ascii="Times New Roman" w:hAnsi="Times New Roman"/>
          <w:b/>
        </w:rPr>
      </w:pPr>
      <w:r w:rsidRPr="00D428DD">
        <w:rPr>
          <w:rFonts w:ascii="Times New Roman" w:hAnsi="Times New Roman"/>
          <w:b/>
        </w:rPr>
        <w:t>Специальные умения:</w:t>
      </w:r>
    </w:p>
    <w:p w:rsidR="002536A0" w:rsidRPr="00D428DD" w:rsidRDefault="002536A0" w:rsidP="002536A0">
      <w:pPr>
        <w:pStyle w:val="3"/>
        <w:jc w:val="both"/>
        <w:rPr>
          <w:rFonts w:ascii="Times New Roman" w:hAnsi="Times New Roman" w:cs="Times New Roman"/>
          <w:b/>
          <w:sz w:val="24"/>
          <w:szCs w:val="24"/>
        </w:rPr>
      </w:pPr>
      <w:r w:rsidRPr="00D428DD">
        <w:rPr>
          <w:rFonts w:ascii="Times New Roman" w:hAnsi="Times New Roman" w:cs="Times New Roman"/>
          <w:b/>
          <w:sz w:val="24"/>
          <w:szCs w:val="24"/>
        </w:rPr>
        <w:t xml:space="preserve">          Врач-терапевт должен уметь установить диагноз и провести необходимое лечение при следующих заболеваниях и состояниях:</w:t>
      </w:r>
    </w:p>
    <w:p w:rsidR="002536A0" w:rsidRPr="00D428DD" w:rsidRDefault="002536A0" w:rsidP="002536A0">
      <w:pPr>
        <w:pStyle w:val="3"/>
        <w:jc w:val="both"/>
        <w:rPr>
          <w:rFonts w:ascii="Times New Roman" w:hAnsi="Times New Roman" w:cs="Times New Roman"/>
          <w:b/>
          <w:sz w:val="24"/>
          <w:szCs w:val="24"/>
        </w:rPr>
      </w:pPr>
      <w:r w:rsidRPr="00D428DD">
        <w:rPr>
          <w:rFonts w:ascii="Times New Roman" w:hAnsi="Times New Roman" w:cs="Times New Roman"/>
          <w:b/>
          <w:sz w:val="24"/>
          <w:szCs w:val="24"/>
        </w:rPr>
        <w:t xml:space="preserve">                                                                                                                    Перечень 2</w:t>
      </w:r>
    </w:p>
    <w:tbl>
      <w:tblPr>
        <w:tblStyle w:val="a4"/>
        <w:tblW w:w="9464" w:type="dxa"/>
        <w:tblLayout w:type="fixed"/>
        <w:tblLook w:val="04A0" w:firstRow="1" w:lastRow="0" w:firstColumn="1" w:lastColumn="0" w:noHBand="0" w:noVBand="1"/>
      </w:tblPr>
      <w:tblGrid>
        <w:gridCol w:w="6912"/>
        <w:gridCol w:w="1276"/>
        <w:gridCol w:w="1276"/>
      </w:tblGrid>
      <w:tr w:rsidR="002536A0" w:rsidRPr="00D428DD" w:rsidTr="001777EF">
        <w:tc>
          <w:tcPr>
            <w:tcW w:w="6912" w:type="dxa"/>
            <w:shd w:val="clear" w:color="auto" w:fill="FDE9D9" w:themeFill="accent6" w:themeFillTint="33"/>
          </w:tcPr>
          <w:p w:rsidR="002536A0" w:rsidRPr="00D428DD" w:rsidRDefault="002536A0" w:rsidP="001777EF">
            <w:pPr>
              <w:pStyle w:val="a3"/>
              <w:ind w:left="0"/>
              <w:rPr>
                <w:rFonts w:ascii="Times New Roman" w:hAnsi="Times New Roman" w:cs="Times New Roman"/>
                <w:b/>
                <w:sz w:val="24"/>
                <w:szCs w:val="24"/>
              </w:rPr>
            </w:pPr>
            <w:r w:rsidRPr="00D428DD">
              <w:rPr>
                <w:rFonts w:ascii="Times New Roman" w:hAnsi="Times New Roman" w:cs="Times New Roman"/>
                <w:b/>
                <w:sz w:val="24"/>
                <w:szCs w:val="24"/>
              </w:rPr>
              <w:t>Болезни органов дыхания</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Уровень</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Н</w:t>
            </w:r>
          </w:p>
        </w:tc>
      </w:tr>
      <w:tr w:rsidR="002536A0" w:rsidRPr="00D428DD" w:rsidTr="001777EF">
        <w:tc>
          <w:tcPr>
            <w:tcW w:w="6912" w:type="dxa"/>
            <w:shd w:val="clear" w:color="auto" w:fill="auto"/>
          </w:tcPr>
          <w:p w:rsidR="002536A0" w:rsidRPr="00D428DD" w:rsidRDefault="002536A0"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Пневмония. </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ХОБЛ. </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Бронхиальная астма. </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auto"/>
          </w:tcPr>
          <w:p w:rsidR="002536A0" w:rsidRPr="00D428DD" w:rsidRDefault="002536A0"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Синдром обструктивного  апноэ сна </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Сухой и экссудативный плеврит. </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Бронхоэктатическая болезнь легких</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auto"/>
          </w:tcPr>
          <w:p w:rsidR="002536A0" w:rsidRPr="00D428DD" w:rsidRDefault="002536A0"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Тромбоэмболия  легочной  артерии  (инфаркта  легких) </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lang w:val="en-US"/>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auto"/>
          </w:tcPr>
          <w:p w:rsidR="002536A0" w:rsidRPr="00D428DD" w:rsidRDefault="002536A0"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Острая  и хроническая дыхательная недостаточность. </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auto"/>
          </w:tcPr>
          <w:p w:rsidR="002536A0" w:rsidRPr="00D428DD" w:rsidRDefault="00377331" w:rsidP="00377331">
            <w:pPr>
              <w:pStyle w:val="a3"/>
              <w:ind w:left="0"/>
              <w:rPr>
                <w:rFonts w:ascii="Times New Roman" w:hAnsi="Times New Roman" w:cs="Times New Roman"/>
                <w:sz w:val="24"/>
                <w:szCs w:val="24"/>
              </w:rPr>
            </w:pPr>
            <w:r w:rsidRPr="00D428DD">
              <w:rPr>
                <w:rFonts w:ascii="Times New Roman" w:hAnsi="Times New Roman" w:cs="Times New Roman"/>
                <w:sz w:val="24"/>
                <w:szCs w:val="24"/>
              </w:rPr>
              <w:t>Легочная артериальная гипертензия</w:t>
            </w:r>
            <w:r w:rsidR="002536A0" w:rsidRPr="00D428DD">
              <w:rPr>
                <w:rFonts w:ascii="Times New Roman" w:hAnsi="Times New Roman" w:cs="Times New Roman"/>
                <w:sz w:val="24"/>
                <w:szCs w:val="24"/>
              </w:rPr>
              <w:t xml:space="preserve">.  </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DE356C">
            <w:pPr>
              <w:pStyle w:val="a3"/>
              <w:ind w:left="0"/>
              <w:rPr>
                <w:rFonts w:ascii="Times New Roman" w:hAnsi="Times New Roman" w:cs="Times New Roman"/>
                <w:b/>
                <w:sz w:val="24"/>
                <w:szCs w:val="24"/>
              </w:rPr>
            </w:pPr>
            <w:r w:rsidRPr="00D428DD">
              <w:rPr>
                <w:rFonts w:ascii="Times New Roman" w:hAnsi="Times New Roman" w:cs="Times New Roman"/>
                <w:sz w:val="24"/>
                <w:szCs w:val="24"/>
              </w:rPr>
              <w:t>Профессиональные болезнип</w:t>
            </w:r>
            <w:r w:rsidR="00DE356C" w:rsidRPr="00D428DD">
              <w:rPr>
                <w:rFonts w:ascii="Times New Roman" w:hAnsi="Times New Roman" w:cs="Times New Roman"/>
                <w:sz w:val="24"/>
                <w:szCs w:val="24"/>
              </w:rPr>
              <w:t>ылевой этиология</w:t>
            </w:r>
            <w:r w:rsidRPr="00D428DD">
              <w:rPr>
                <w:rFonts w:ascii="Times New Roman" w:hAnsi="Times New Roman" w:cs="Times New Roman"/>
                <w:sz w:val="24"/>
                <w:szCs w:val="24"/>
              </w:rPr>
              <w:t>.</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b/>
                <w:sz w:val="24"/>
                <w:szCs w:val="24"/>
              </w:rPr>
            </w:pPr>
          </w:p>
        </w:tc>
      </w:tr>
      <w:tr w:rsidR="002536A0" w:rsidRPr="00D428DD" w:rsidTr="001777EF">
        <w:tc>
          <w:tcPr>
            <w:tcW w:w="6912" w:type="dxa"/>
            <w:shd w:val="clear" w:color="auto" w:fill="auto"/>
          </w:tcPr>
          <w:p w:rsidR="002536A0" w:rsidRPr="00D428DD" w:rsidRDefault="00DE356C" w:rsidP="00DE356C">
            <w:pPr>
              <w:pStyle w:val="a3"/>
              <w:ind w:left="0"/>
              <w:rPr>
                <w:rFonts w:ascii="Times New Roman" w:hAnsi="Times New Roman" w:cs="Times New Roman"/>
                <w:sz w:val="24"/>
                <w:szCs w:val="24"/>
              </w:rPr>
            </w:pPr>
            <w:r w:rsidRPr="00D428DD">
              <w:rPr>
                <w:rFonts w:ascii="Times New Roman" w:hAnsi="Times New Roman" w:cs="Times New Roman"/>
                <w:sz w:val="24"/>
                <w:szCs w:val="24"/>
              </w:rPr>
              <w:t>Рак легких</w:t>
            </w:r>
            <w:r w:rsidR="002536A0" w:rsidRPr="00D428DD">
              <w:rPr>
                <w:rFonts w:ascii="Times New Roman" w:hAnsi="Times New Roman" w:cs="Times New Roman"/>
                <w:sz w:val="24"/>
                <w:szCs w:val="24"/>
              </w:rPr>
              <w:t>.</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b/>
                <w:sz w:val="24"/>
                <w:szCs w:val="24"/>
              </w:rPr>
            </w:pPr>
          </w:p>
        </w:tc>
      </w:tr>
      <w:tr w:rsidR="002536A0" w:rsidRPr="00D428DD" w:rsidTr="001777EF">
        <w:tc>
          <w:tcPr>
            <w:tcW w:w="6912" w:type="dxa"/>
            <w:shd w:val="clear" w:color="auto" w:fill="FDE9D9" w:themeFill="accent6" w:themeFillTint="33"/>
          </w:tcPr>
          <w:p w:rsidR="002536A0" w:rsidRPr="00D428DD" w:rsidRDefault="002536A0" w:rsidP="001777EF">
            <w:pPr>
              <w:pStyle w:val="a3"/>
              <w:ind w:left="0"/>
              <w:rPr>
                <w:rFonts w:ascii="Times New Roman" w:hAnsi="Times New Roman" w:cs="Times New Roman"/>
                <w:b/>
                <w:sz w:val="24"/>
                <w:szCs w:val="24"/>
              </w:rPr>
            </w:pPr>
            <w:r w:rsidRPr="00D428DD">
              <w:rPr>
                <w:rFonts w:ascii="Times New Roman" w:hAnsi="Times New Roman" w:cs="Times New Roman"/>
                <w:b/>
                <w:sz w:val="24"/>
                <w:szCs w:val="24"/>
              </w:rPr>
              <w:lastRenderedPageBreak/>
              <w:t>Болезни системы кровообращения</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Уровень</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Н</w:t>
            </w:r>
          </w:p>
        </w:tc>
      </w:tr>
      <w:tr w:rsidR="002536A0" w:rsidRPr="00D428DD" w:rsidTr="00DE356C">
        <w:trPr>
          <w:trHeight w:val="315"/>
        </w:trPr>
        <w:tc>
          <w:tcPr>
            <w:tcW w:w="6912" w:type="dxa"/>
            <w:shd w:val="clear" w:color="auto" w:fill="auto"/>
          </w:tcPr>
          <w:p w:rsidR="00DE356C" w:rsidRPr="00D428DD" w:rsidRDefault="00DE356C" w:rsidP="00DE356C">
            <w:pPr>
              <w:rPr>
                <w:rFonts w:ascii="Times New Roman" w:hAnsi="Times New Roman" w:cs="Times New Roman"/>
                <w:sz w:val="24"/>
                <w:szCs w:val="24"/>
              </w:rPr>
            </w:pPr>
            <w:r w:rsidRPr="00D428DD">
              <w:rPr>
                <w:rFonts w:ascii="Times New Roman" w:hAnsi="Times New Roman" w:cs="Times New Roman"/>
                <w:sz w:val="24"/>
                <w:szCs w:val="24"/>
              </w:rPr>
              <w:t>Гипертоническая болезнь.</w:t>
            </w:r>
          </w:p>
        </w:tc>
        <w:tc>
          <w:tcPr>
            <w:tcW w:w="1276" w:type="dxa"/>
            <w:shd w:val="clear" w:color="auto" w:fill="auto"/>
          </w:tcPr>
          <w:p w:rsidR="002536A0" w:rsidRPr="00D428DD" w:rsidRDefault="00DE356C"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DE356C" w:rsidRPr="00D428DD" w:rsidTr="001777EF">
        <w:trPr>
          <w:trHeight w:val="240"/>
        </w:trPr>
        <w:tc>
          <w:tcPr>
            <w:tcW w:w="6912" w:type="dxa"/>
            <w:shd w:val="clear" w:color="auto" w:fill="auto"/>
          </w:tcPr>
          <w:p w:rsidR="00DE356C" w:rsidRPr="00D428DD" w:rsidRDefault="00DE356C" w:rsidP="00DE356C">
            <w:pPr>
              <w:rPr>
                <w:rFonts w:ascii="Times New Roman" w:hAnsi="Times New Roman" w:cs="Times New Roman"/>
                <w:sz w:val="24"/>
                <w:szCs w:val="24"/>
              </w:rPr>
            </w:pPr>
            <w:r w:rsidRPr="00D428DD">
              <w:rPr>
                <w:rFonts w:ascii="Times New Roman" w:hAnsi="Times New Roman" w:cs="Times New Roman"/>
                <w:sz w:val="24"/>
                <w:szCs w:val="24"/>
              </w:rPr>
              <w:t>Симптоматические артериальные гипертензии</w:t>
            </w:r>
          </w:p>
        </w:tc>
        <w:tc>
          <w:tcPr>
            <w:tcW w:w="1276" w:type="dxa"/>
            <w:shd w:val="clear" w:color="auto" w:fill="auto"/>
          </w:tcPr>
          <w:p w:rsidR="00DE356C" w:rsidRPr="00D428DD" w:rsidRDefault="00DE356C"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DE356C" w:rsidRPr="00D428DD" w:rsidRDefault="00DE356C"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DE356C" w:rsidP="00DE356C">
            <w:pPr>
              <w:rPr>
                <w:rFonts w:ascii="Times New Roman" w:hAnsi="Times New Roman" w:cs="Times New Roman"/>
                <w:sz w:val="24"/>
                <w:szCs w:val="24"/>
              </w:rPr>
            </w:pPr>
            <w:r w:rsidRPr="00D428DD">
              <w:rPr>
                <w:rFonts w:ascii="Times New Roman" w:hAnsi="Times New Roman" w:cs="Times New Roman"/>
                <w:sz w:val="24"/>
                <w:szCs w:val="24"/>
              </w:rPr>
              <w:t>ОКС (нестабильная стенокардия, острый инфаркт миокарда)</w:t>
            </w:r>
          </w:p>
        </w:tc>
        <w:tc>
          <w:tcPr>
            <w:tcW w:w="1276" w:type="dxa"/>
            <w:shd w:val="clear" w:color="auto" w:fill="auto"/>
          </w:tcPr>
          <w:p w:rsidR="002536A0" w:rsidRPr="00D428DD" w:rsidRDefault="00A84AE9"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auto"/>
          </w:tcPr>
          <w:p w:rsidR="002536A0" w:rsidRPr="00D428DD" w:rsidRDefault="002536A0" w:rsidP="00DE356C">
            <w:pPr>
              <w:rPr>
                <w:rFonts w:ascii="Times New Roman" w:hAnsi="Times New Roman" w:cs="Times New Roman"/>
                <w:sz w:val="24"/>
                <w:szCs w:val="24"/>
              </w:rPr>
            </w:pPr>
            <w:r w:rsidRPr="00D428DD">
              <w:rPr>
                <w:rFonts w:ascii="Times New Roman" w:hAnsi="Times New Roman" w:cs="Times New Roman"/>
                <w:sz w:val="24"/>
                <w:szCs w:val="24"/>
              </w:rPr>
              <w:t>Х</w:t>
            </w:r>
            <w:r w:rsidR="00DE356C" w:rsidRPr="00D428DD">
              <w:rPr>
                <w:rFonts w:ascii="Times New Roman" w:hAnsi="Times New Roman" w:cs="Times New Roman"/>
                <w:sz w:val="24"/>
                <w:szCs w:val="24"/>
              </w:rPr>
              <w:t>роническая форма КБС (</w:t>
            </w:r>
            <w:r w:rsidRPr="00D428DD">
              <w:rPr>
                <w:rFonts w:ascii="Times New Roman" w:hAnsi="Times New Roman" w:cs="Times New Roman"/>
                <w:sz w:val="24"/>
                <w:szCs w:val="24"/>
              </w:rPr>
              <w:t>а</w:t>
            </w:r>
            <w:r w:rsidR="00DE356C" w:rsidRPr="00D428DD">
              <w:rPr>
                <w:rFonts w:ascii="Times New Roman" w:hAnsi="Times New Roman" w:cs="Times New Roman"/>
                <w:sz w:val="24"/>
                <w:szCs w:val="24"/>
              </w:rPr>
              <w:t>теросклеротическая болезнь, стабильная стенокардия  напряжения, постинфарктный кардиосклероз)</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DE356C" w:rsidP="00DE356C">
            <w:pPr>
              <w:pStyle w:val="a3"/>
              <w:ind w:left="0"/>
              <w:rPr>
                <w:rFonts w:ascii="Times New Roman" w:hAnsi="Times New Roman" w:cs="Times New Roman"/>
                <w:sz w:val="24"/>
                <w:szCs w:val="24"/>
              </w:rPr>
            </w:pPr>
            <w:r w:rsidRPr="00D428DD">
              <w:rPr>
                <w:rFonts w:ascii="Times New Roman" w:hAnsi="Times New Roman" w:cs="Times New Roman"/>
                <w:sz w:val="24"/>
                <w:szCs w:val="24"/>
              </w:rPr>
              <w:t>Острая сердечная</w:t>
            </w:r>
            <w:r w:rsidR="002536A0" w:rsidRPr="00D428DD">
              <w:rPr>
                <w:rFonts w:ascii="Times New Roman" w:hAnsi="Times New Roman" w:cs="Times New Roman"/>
                <w:sz w:val="24"/>
                <w:szCs w:val="24"/>
              </w:rPr>
              <w:t xml:space="preserve">  недостаточность</w:t>
            </w:r>
            <w:r w:rsidRPr="00D428DD">
              <w:rPr>
                <w:rFonts w:ascii="Times New Roman" w:hAnsi="Times New Roman" w:cs="Times New Roman"/>
                <w:sz w:val="24"/>
                <w:szCs w:val="24"/>
              </w:rPr>
              <w:t>.</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DE356C" w:rsidRPr="00D428DD" w:rsidTr="001777EF">
        <w:tc>
          <w:tcPr>
            <w:tcW w:w="6912" w:type="dxa"/>
            <w:shd w:val="clear" w:color="auto" w:fill="auto"/>
          </w:tcPr>
          <w:p w:rsidR="00DE356C" w:rsidRPr="00D428DD" w:rsidRDefault="00DE356C" w:rsidP="00DE356C">
            <w:pPr>
              <w:pStyle w:val="a3"/>
              <w:ind w:left="0"/>
              <w:rPr>
                <w:rFonts w:ascii="Times New Roman" w:hAnsi="Times New Roman" w:cs="Times New Roman"/>
                <w:sz w:val="24"/>
                <w:szCs w:val="24"/>
              </w:rPr>
            </w:pPr>
            <w:r w:rsidRPr="00D428DD">
              <w:rPr>
                <w:rFonts w:ascii="Times New Roman" w:hAnsi="Times New Roman" w:cs="Times New Roman"/>
                <w:sz w:val="24"/>
                <w:szCs w:val="24"/>
              </w:rPr>
              <w:t>Хроническая сердечная  недостаточность.</w:t>
            </w:r>
          </w:p>
        </w:tc>
        <w:tc>
          <w:tcPr>
            <w:tcW w:w="1276" w:type="dxa"/>
            <w:shd w:val="clear" w:color="auto" w:fill="auto"/>
          </w:tcPr>
          <w:p w:rsidR="00DE356C" w:rsidRPr="00D428DD" w:rsidRDefault="00DE356C"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DE356C" w:rsidRPr="00D428DD" w:rsidRDefault="00DE356C"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DE356C">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Врожденные  и приобретенные  пороки сердца. </w:t>
            </w:r>
          </w:p>
        </w:tc>
        <w:tc>
          <w:tcPr>
            <w:tcW w:w="1276" w:type="dxa"/>
            <w:shd w:val="clear" w:color="auto" w:fill="auto"/>
          </w:tcPr>
          <w:p w:rsidR="002536A0" w:rsidRPr="00D428DD" w:rsidRDefault="00DE356C"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DE356C">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Миокардиты, кардиомиопатии. </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DE356C">
            <w:pPr>
              <w:pStyle w:val="a3"/>
              <w:ind w:left="0"/>
              <w:rPr>
                <w:rFonts w:ascii="Times New Roman" w:hAnsi="Times New Roman" w:cs="Times New Roman"/>
                <w:sz w:val="24"/>
                <w:szCs w:val="24"/>
              </w:rPr>
            </w:pPr>
            <w:r w:rsidRPr="00D428DD">
              <w:rPr>
                <w:rFonts w:ascii="Times New Roman" w:hAnsi="Times New Roman" w:cs="Times New Roman"/>
                <w:sz w:val="24"/>
                <w:szCs w:val="24"/>
              </w:rPr>
              <w:t>Инфекционный (септический)</w:t>
            </w:r>
            <w:r w:rsidR="00DE356C" w:rsidRPr="00D428DD">
              <w:rPr>
                <w:rFonts w:ascii="Times New Roman" w:hAnsi="Times New Roman" w:cs="Times New Roman"/>
                <w:sz w:val="24"/>
                <w:szCs w:val="24"/>
              </w:rPr>
              <w:t xml:space="preserve">  эндокардит.</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DE356C">
            <w:pPr>
              <w:pStyle w:val="a3"/>
              <w:ind w:left="0"/>
              <w:rPr>
                <w:rFonts w:ascii="Times New Roman" w:hAnsi="Times New Roman" w:cs="Times New Roman"/>
                <w:sz w:val="24"/>
                <w:szCs w:val="24"/>
              </w:rPr>
            </w:pPr>
            <w:r w:rsidRPr="00D428DD">
              <w:rPr>
                <w:rFonts w:ascii="Times New Roman" w:hAnsi="Times New Roman" w:cs="Times New Roman"/>
                <w:sz w:val="24"/>
                <w:szCs w:val="24"/>
              </w:rPr>
              <w:t>Перикардит</w:t>
            </w:r>
            <w:r w:rsidR="00DE356C" w:rsidRPr="00D428DD">
              <w:rPr>
                <w:rFonts w:ascii="Times New Roman" w:hAnsi="Times New Roman" w:cs="Times New Roman"/>
                <w:sz w:val="24"/>
                <w:szCs w:val="24"/>
              </w:rPr>
              <w:t>ы</w:t>
            </w:r>
            <w:r w:rsidRPr="00D428DD">
              <w:rPr>
                <w:rFonts w:ascii="Times New Roman" w:hAnsi="Times New Roman" w:cs="Times New Roman"/>
                <w:sz w:val="24"/>
                <w:szCs w:val="24"/>
              </w:rPr>
              <w:t xml:space="preserve">. </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071DCF">
            <w:pPr>
              <w:pStyle w:val="a3"/>
              <w:ind w:left="0"/>
              <w:rPr>
                <w:rFonts w:ascii="Times New Roman" w:hAnsi="Times New Roman" w:cs="Times New Roman"/>
                <w:sz w:val="24"/>
                <w:szCs w:val="24"/>
              </w:rPr>
            </w:pPr>
            <w:r w:rsidRPr="00D428DD">
              <w:rPr>
                <w:rFonts w:ascii="Times New Roman" w:hAnsi="Times New Roman" w:cs="Times New Roman"/>
                <w:sz w:val="24"/>
                <w:szCs w:val="24"/>
              </w:rPr>
              <w:t>Острые нарушение  ритма</w:t>
            </w:r>
            <w:r w:rsidR="00071DCF" w:rsidRPr="00D428DD">
              <w:rPr>
                <w:rFonts w:ascii="Times New Roman" w:hAnsi="Times New Roman" w:cs="Times New Roman"/>
                <w:sz w:val="24"/>
                <w:szCs w:val="24"/>
              </w:rPr>
              <w:t>.</w:t>
            </w:r>
            <w:r w:rsidRPr="00D428DD">
              <w:rPr>
                <w:rFonts w:ascii="Times New Roman" w:hAnsi="Times New Roman" w:cs="Times New Roman"/>
                <w:sz w:val="24"/>
                <w:szCs w:val="24"/>
              </w:rPr>
              <w:t>.</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FDE9D9" w:themeFill="accent6" w:themeFillTint="33"/>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Заболевания системы пищеварения</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Уровень</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Н</w:t>
            </w:r>
          </w:p>
        </w:tc>
      </w:tr>
      <w:tr w:rsidR="002536A0" w:rsidRPr="00D428DD" w:rsidTr="001777EF">
        <w:tc>
          <w:tcPr>
            <w:tcW w:w="6912" w:type="dxa"/>
            <w:shd w:val="clear" w:color="auto" w:fill="auto"/>
          </w:tcPr>
          <w:p w:rsidR="002536A0" w:rsidRPr="00D428DD" w:rsidRDefault="00071DCF" w:rsidP="00071DCF">
            <w:pPr>
              <w:rPr>
                <w:rFonts w:ascii="Times New Roman" w:hAnsi="Times New Roman" w:cs="Times New Roman"/>
                <w:sz w:val="24"/>
                <w:szCs w:val="24"/>
              </w:rPr>
            </w:pPr>
            <w:r w:rsidRPr="00D428DD">
              <w:rPr>
                <w:rFonts w:ascii="Times New Roman" w:hAnsi="Times New Roman" w:cs="Times New Roman"/>
                <w:sz w:val="24"/>
                <w:szCs w:val="24"/>
              </w:rPr>
              <w:t>Заболевание пищевода. ГЭРБ</w:t>
            </w:r>
            <w:r w:rsidR="002536A0" w:rsidRPr="00D428DD">
              <w:rPr>
                <w:rFonts w:ascii="Times New Roman" w:hAnsi="Times New Roman" w:cs="Times New Roman"/>
                <w:sz w:val="24"/>
                <w:szCs w:val="24"/>
              </w:rPr>
              <w:t xml:space="preserve">. </w:t>
            </w:r>
          </w:p>
        </w:tc>
        <w:tc>
          <w:tcPr>
            <w:tcW w:w="1276" w:type="dxa"/>
            <w:shd w:val="clear" w:color="auto" w:fill="auto"/>
          </w:tcPr>
          <w:p w:rsidR="002536A0" w:rsidRPr="00D428DD" w:rsidRDefault="00B8110F"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071DCF" w:rsidRPr="00D428DD" w:rsidTr="001777EF">
        <w:tc>
          <w:tcPr>
            <w:tcW w:w="6912" w:type="dxa"/>
            <w:shd w:val="clear" w:color="auto" w:fill="auto"/>
          </w:tcPr>
          <w:p w:rsidR="00071DCF" w:rsidRPr="00D428DD" w:rsidRDefault="00071DCF" w:rsidP="00071DCF">
            <w:pPr>
              <w:rPr>
                <w:rFonts w:ascii="Times New Roman" w:hAnsi="Times New Roman" w:cs="Times New Roman"/>
                <w:sz w:val="24"/>
                <w:szCs w:val="24"/>
              </w:rPr>
            </w:pPr>
            <w:r w:rsidRPr="00D428DD">
              <w:rPr>
                <w:rFonts w:ascii="Times New Roman" w:hAnsi="Times New Roman" w:cs="Times New Roman"/>
                <w:sz w:val="24"/>
                <w:szCs w:val="24"/>
              </w:rPr>
              <w:t>Функциональные заболевания желудка. Синдром неязвенной диспепсии.</w:t>
            </w:r>
          </w:p>
        </w:tc>
        <w:tc>
          <w:tcPr>
            <w:tcW w:w="1276" w:type="dxa"/>
            <w:shd w:val="clear" w:color="auto" w:fill="auto"/>
          </w:tcPr>
          <w:p w:rsidR="00071DCF" w:rsidRPr="00D428DD" w:rsidRDefault="00071DCF"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071DCF" w:rsidRPr="00D428DD" w:rsidRDefault="00071DCF"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071DCF" w:rsidP="00071DCF">
            <w:pPr>
              <w:rPr>
                <w:rFonts w:ascii="Times New Roman" w:hAnsi="Times New Roman" w:cs="Times New Roman"/>
                <w:sz w:val="24"/>
                <w:szCs w:val="24"/>
              </w:rPr>
            </w:pPr>
            <w:r w:rsidRPr="00D428DD">
              <w:rPr>
                <w:rFonts w:ascii="Times New Roman" w:hAnsi="Times New Roman" w:cs="Times New Roman"/>
                <w:sz w:val="24"/>
                <w:szCs w:val="24"/>
              </w:rPr>
              <w:t>Хронический гастрит, дуоденит.</w:t>
            </w:r>
            <w:r w:rsidR="00A84AE9" w:rsidRPr="00D428DD">
              <w:rPr>
                <w:rFonts w:ascii="Times New Roman" w:hAnsi="Times New Roman" w:cs="Times New Roman"/>
                <w:sz w:val="24"/>
                <w:szCs w:val="24"/>
              </w:rPr>
              <w:t>.</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A84AE9" w:rsidRPr="00D428DD" w:rsidTr="001777EF">
        <w:tc>
          <w:tcPr>
            <w:tcW w:w="6912" w:type="dxa"/>
            <w:shd w:val="clear" w:color="auto" w:fill="auto"/>
          </w:tcPr>
          <w:p w:rsidR="00A84AE9" w:rsidRPr="00D428DD" w:rsidRDefault="00A84AE9" w:rsidP="00071DCF">
            <w:pPr>
              <w:rPr>
                <w:rFonts w:ascii="Times New Roman" w:hAnsi="Times New Roman" w:cs="Times New Roman"/>
                <w:sz w:val="24"/>
                <w:szCs w:val="24"/>
              </w:rPr>
            </w:pPr>
            <w:r w:rsidRPr="00D428DD">
              <w:rPr>
                <w:rFonts w:ascii="Times New Roman" w:hAnsi="Times New Roman" w:cs="Times New Roman"/>
                <w:sz w:val="24"/>
                <w:szCs w:val="24"/>
              </w:rPr>
              <w:t xml:space="preserve">Язвенная болезнь  желудка  и 12ти перстной кишки. </w:t>
            </w:r>
          </w:p>
        </w:tc>
        <w:tc>
          <w:tcPr>
            <w:tcW w:w="1276" w:type="dxa"/>
            <w:shd w:val="clear" w:color="auto" w:fill="auto"/>
          </w:tcPr>
          <w:p w:rsidR="00A84AE9" w:rsidRPr="00D428DD" w:rsidRDefault="00A84AE9"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A84AE9" w:rsidRPr="00D428DD" w:rsidRDefault="00A84AE9"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A84AE9" w:rsidRPr="00D428DD" w:rsidTr="001777EF">
        <w:tc>
          <w:tcPr>
            <w:tcW w:w="6912" w:type="dxa"/>
            <w:shd w:val="clear" w:color="auto" w:fill="auto"/>
          </w:tcPr>
          <w:p w:rsidR="00A84AE9" w:rsidRPr="00D428DD" w:rsidRDefault="00A84AE9" w:rsidP="00071DCF">
            <w:pPr>
              <w:rPr>
                <w:rFonts w:ascii="Times New Roman" w:hAnsi="Times New Roman" w:cs="Times New Roman"/>
                <w:sz w:val="24"/>
                <w:szCs w:val="24"/>
              </w:rPr>
            </w:pPr>
            <w:r w:rsidRPr="00D428DD">
              <w:rPr>
                <w:rFonts w:ascii="Times New Roman" w:hAnsi="Times New Roman" w:cs="Times New Roman"/>
                <w:sz w:val="24"/>
                <w:szCs w:val="24"/>
              </w:rPr>
              <w:t xml:space="preserve">Болезни  оперированного  желудка. </w:t>
            </w:r>
          </w:p>
        </w:tc>
        <w:tc>
          <w:tcPr>
            <w:tcW w:w="1276" w:type="dxa"/>
            <w:shd w:val="clear" w:color="auto" w:fill="auto"/>
          </w:tcPr>
          <w:p w:rsidR="00A84AE9" w:rsidRPr="00D428DD" w:rsidRDefault="00071DCF"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A84AE9" w:rsidRPr="00D428DD" w:rsidRDefault="00A84AE9"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 xml:space="preserve">Заболевания кишечника: </w:t>
            </w:r>
          </w:p>
          <w:p w:rsidR="002536A0" w:rsidRPr="00D428DD" w:rsidRDefault="002536A0" w:rsidP="00071DCF">
            <w:pPr>
              <w:rPr>
                <w:rFonts w:ascii="Times New Roman" w:hAnsi="Times New Roman" w:cs="Times New Roman"/>
                <w:sz w:val="24"/>
                <w:szCs w:val="24"/>
              </w:rPr>
            </w:pPr>
            <w:r w:rsidRPr="00D428DD">
              <w:rPr>
                <w:rFonts w:ascii="Times New Roman" w:hAnsi="Times New Roman" w:cs="Times New Roman"/>
                <w:sz w:val="24"/>
                <w:szCs w:val="24"/>
              </w:rPr>
              <w:t xml:space="preserve"> Синдром ра</w:t>
            </w:r>
            <w:r w:rsidR="00071DCF" w:rsidRPr="00D428DD">
              <w:rPr>
                <w:rFonts w:ascii="Times New Roman" w:hAnsi="Times New Roman" w:cs="Times New Roman"/>
                <w:sz w:val="24"/>
                <w:szCs w:val="24"/>
              </w:rPr>
              <w:t>здраженного толстого кишечника.</w:t>
            </w:r>
          </w:p>
        </w:tc>
        <w:tc>
          <w:tcPr>
            <w:tcW w:w="1276" w:type="dxa"/>
            <w:shd w:val="clear" w:color="auto" w:fill="auto"/>
          </w:tcPr>
          <w:p w:rsidR="002536A0" w:rsidRPr="00D428DD" w:rsidRDefault="00071DCF"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071DCF">
            <w:pPr>
              <w:rPr>
                <w:rFonts w:ascii="Times New Roman" w:hAnsi="Times New Roman" w:cs="Times New Roman"/>
                <w:color w:val="FF0000"/>
                <w:sz w:val="24"/>
                <w:szCs w:val="24"/>
              </w:rPr>
            </w:pPr>
            <w:r w:rsidRPr="00D428DD">
              <w:rPr>
                <w:rFonts w:ascii="Times New Roman" w:hAnsi="Times New Roman" w:cs="Times New Roman"/>
                <w:sz w:val="24"/>
                <w:szCs w:val="24"/>
              </w:rPr>
              <w:t xml:space="preserve">Дисбактериоз (синдром избыточного роста бактерии в  кишечнике). </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071DCF">
            <w:pPr>
              <w:rPr>
                <w:rFonts w:ascii="Times New Roman" w:hAnsi="Times New Roman" w:cs="Times New Roman"/>
                <w:sz w:val="24"/>
                <w:szCs w:val="24"/>
              </w:rPr>
            </w:pPr>
            <w:r w:rsidRPr="00D428DD">
              <w:rPr>
                <w:rFonts w:ascii="Times New Roman" w:hAnsi="Times New Roman" w:cs="Times New Roman"/>
                <w:sz w:val="24"/>
                <w:szCs w:val="24"/>
              </w:rPr>
              <w:t xml:space="preserve">Неспецифический язвенный колит. </w:t>
            </w:r>
            <w:r w:rsidR="00071DCF" w:rsidRPr="00D428DD">
              <w:rPr>
                <w:rFonts w:ascii="Times New Roman" w:hAnsi="Times New Roman" w:cs="Times New Roman"/>
                <w:sz w:val="24"/>
                <w:szCs w:val="24"/>
              </w:rPr>
              <w:t>Болезнь Крона.</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Заболевания желчного пузыря и желчевыводящих путей</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Дискинезия желчевыво</w:t>
            </w:r>
            <w:r w:rsidR="00071DCF" w:rsidRPr="00D428DD">
              <w:rPr>
                <w:rFonts w:ascii="Times New Roman" w:hAnsi="Times New Roman" w:cs="Times New Roman"/>
                <w:sz w:val="24"/>
                <w:szCs w:val="24"/>
              </w:rPr>
              <w:t>дящих путей и желчного  пузыря.</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Хронический  некалькулезный холецистит</w:t>
            </w:r>
            <w:r w:rsidR="00071DCF" w:rsidRPr="00D428DD">
              <w:rPr>
                <w:rFonts w:ascii="Times New Roman" w:hAnsi="Times New Roman" w:cs="Times New Roman"/>
                <w:sz w:val="24"/>
                <w:szCs w:val="24"/>
              </w:rPr>
              <w:t>.</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b/>
                <w:sz w:val="24"/>
                <w:szCs w:val="24"/>
              </w:rPr>
              <w:t>Хронический калькулезный холецистит</w:t>
            </w:r>
            <w:r w:rsidR="00071DCF" w:rsidRPr="00D428DD">
              <w:rPr>
                <w:rFonts w:ascii="Times New Roman" w:hAnsi="Times New Roman" w:cs="Times New Roman"/>
                <w:sz w:val="24"/>
                <w:szCs w:val="24"/>
              </w:rPr>
              <w:t>.</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Постхолецистэктомический синдром</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 xml:space="preserve">Хронический панкреатит  </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Заболевания  печени</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Хронические   гепатиты различной этиологии</w:t>
            </w:r>
            <w:r w:rsidR="00071DCF" w:rsidRPr="00D428DD">
              <w:rPr>
                <w:rFonts w:ascii="Times New Roman" w:hAnsi="Times New Roman" w:cs="Times New Roman"/>
                <w:sz w:val="24"/>
                <w:szCs w:val="24"/>
              </w:rPr>
              <w:t>.</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071DCF">
            <w:pPr>
              <w:rPr>
                <w:rFonts w:ascii="Times New Roman" w:hAnsi="Times New Roman" w:cs="Times New Roman"/>
                <w:sz w:val="24"/>
                <w:szCs w:val="24"/>
              </w:rPr>
            </w:pPr>
            <w:r w:rsidRPr="00D428DD">
              <w:rPr>
                <w:rFonts w:ascii="Times New Roman" w:hAnsi="Times New Roman" w:cs="Times New Roman"/>
                <w:sz w:val="24"/>
                <w:szCs w:val="24"/>
              </w:rPr>
              <w:t>Циррозы печени</w:t>
            </w:r>
            <w:r w:rsidR="00833CF2" w:rsidRPr="00D428DD">
              <w:rPr>
                <w:rFonts w:ascii="Times New Roman" w:hAnsi="Times New Roman" w:cs="Times New Roman"/>
                <w:sz w:val="24"/>
                <w:szCs w:val="24"/>
              </w:rPr>
              <w:t>.</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Неалкогольная жировая болезнь печени</w:t>
            </w:r>
            <w:r w:rsidR="00833CF2" w:rsidRPr="00D428DD">
              <w:rPr>
                <w:rFonts w:ascii="Times New Roman" w:hAnsi="Times New Roman" w:cs="Times New Roman"/>
                <w:sz w:val="24"/>
                <w:szCs w:val="24"/>
              </w:rPr>
              <w:t>.</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Токсические поражения печени. </w:t>
            </w:r>
          </w:p>
        </w:tc>
        <w:tc>
          <w:tcPr>
            <w:tcW w:w="1276" w:type="dxa"/>
            <w:shd w:val="clear" w:color="auto" w:fill="auto"/>
          </w:tcPr>
          <w:p w:rsidR="002536A0" w:rsidRPr="00D428DD" w:rsidRDefault="00833CF2"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1777EF"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Лекарственные поражения печени, </w:t>
            </w:r>
          </w:p>
        </w:tc>
        <w:tc>
          <w:tcPr>
            <w:tcW w:w="1276" w:type="dxa"/>
            <w:shd w:val="clear" w:color="auto" w:fill="auto"/>
          </w:tcPr>
          <w:p w:rsidR="002536A0" w:rsidRPr="00D428DD" w:rsidRDefault="002536A0" w:rsidP="00A502CB">
            <w:pPr>
              <w:pStyle w:val="a3"/>
              <w:ind w:left="0"/>
              <w:jc w:val="center"/>
              <w:rPr>
                <w:rFonts w:ascii="Times New Roman" w:hAnsi="Times New Roman" w:cs="Times New Roman"/>
                <w:sz w:val="24"/>
                <w:szCs w:val="24"/>
                <w:lang w:val="en-US"/>
              </w:rPr>
            </w:pPr>
            <w:r w:rsidRPr="00D428DD">
              <w:rPr>
                <w:rFonts w:ascii="Times New Roman" w:hAnsi="Times New Roman" w:cs="Times New Roman"/>
                <w:sz w:val="24"/>
                <w:szCs w:val="24"/>
                <w:lang w:val="en-US"/>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b/>
                <w:sz w:val="24"/>
                <w:szCs w:val="24"/>
              </w:rPr>
            </w:pPr>
            <w:r w:rsidRPr="00D428DD">
              <w:rPr>
                <w:rFonts w:ascii="Times New Roman" w:hAnsi="Times New Roman" w:cs="Times New Roman"/>
                <w:b/>
                <w:sz w:val="24"/>
                <w:szCs w:val="24"/>
              </w:rPr>
              <w:t xml:space="preserve">Рак пищевода, желудка, толстой кишки, печени, поджелудочной железы. </w:t>
            </w:r>
          </w:p>
        </w:tc>
        <w:tc>
          <w:tcPr>
            <w:tcW w:w="1276" w:type="dxa"/>
            <w:shd w:val="clear" w:color="auto" w:fill="auto"/>
          </w:tcPr>
          <w:p w:rsidR="002536A0" w:rsidRPr="00D428DD" w:rsidRDefault="00A502CB"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FDE9D9" w:themeFill="accent6" w:themeFillTint="33"/>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Заболевания мочевыделительной системы</w:t>
            </w:r>
          </w:p>
        </w:tc>
        <w:tc>
          <w:tcPr>
            <w:tcW w:w="1276" w:type="dxa"/>
            <w:shd w:val="clear" w:color="auto" w:fill="FDE9D9" w:themeFill="accent6" w:themeFillTint="33"/>
          </w:tcPr>
          <w:p w:rsidR="002536A0" w:rsidRPr="00D428DD" w:rsidRDefault="002536A0" w:rsidP="001777EF">
            <w:pPr>
              <w:pStyle w:val="a3"/>
              <w:ind w:left="0"/>
              <w:rPr>
                <w:rFonts w:ascii="Times New Roman" w:hAnsi="Times New Roman" w:cs="Times New Roman"/>
                <w:b/>
                <w:sz w:val="24"/>
                <w:szCs w:val="24"/>
              </w:rPr>
            </w:pP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Тубулоинтерстициальные заболевания почек: </w:t>
            </w:r>
          </w:p>
        </w:tc>
        <w:tc>
          <w:tcPr>
            <w:tcW w:w="1276" w:type="dxa"/>
            <w:shd w:val="clear" w:color="auto" w:fill="auto"/>
          </w:tcPr>
          <w:p w:rsidR="002536A0" w:rsidRPr="00D428DD" w:rsidRDefault="00A502CB"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Гломерулонефрит: острый и хронический</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Хронический пиелонефрит</w:t>
            </w:r>
            <w:r w:rsidR="00833CF2" w:rsidRPr="00D428DD">
              <w:rPr>
                <w:rFonts w:ascii="Times New Roman" w:hAnsi="Times New Roman" w:cs="Times New Roman"/>
                <w:sz w:val="24"/>
                <w:szCs w:val="24"/>
              </w:rPr>
              <w:t>.</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Острые повреждения почек.  </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Хроническая болезнь</w:t>
            </w:r>
            <w:r w:rsidR="00833CF2" w:rsidRPr="00D428DD">
              <w:rPr>
                <w:rFonts w:ascii="Times New Roman" w:hAnsi="Times New Roman" w:cs="Times New Roman"/>
                <w:sz w:val="24"/>
                <w:szCs w:val="24"/>
              </w:rPr>
              <w:t>.</w:t>
            </w:r>
          </w:p>
        </w:tc>
        <w:tc>
          <w:tcPr>
            <w:tcW w:w="1276" w:type="dxa"/>
          </w:tcPr>
          <w:p w:rsidR="002536A0" w:rsidRPr="00D428DD" w:rsidRDefault="00A502CB" w:rsidP="00A502CB">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Амилоидоз почек. </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Нефротический синдром.  </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Рак почек.  </w:t>
            </w:r>
          </w:p>
        </w:tc>
        <w:tc>
          <w:tcPr>
            <w:tcW w:w="1276" w:type="dxa"/>
          </w:tcPr>
          <w:p w:rsidR="002536A0" w:rsidRPr="00D428DD" w:rsidRDefault="00A502CB"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FDE9D9" w:themeFill="accent6" w:themeFillTint="33"/>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Заболевания системы кроветворения</w:t>
            </w:r>
          </w:p>
          <w:p w:rsidR="002536A0" w:rsidRPr="00D428DD" w:rsidRDefault="002536A0" w:rsidP="001777EF">
            <w:pPr>
              <w:tabs>
                <w:tab w:val="left" w:pos="4519"/>
              </w:tabs>
              <w:rPr>
                <w:rFonts w:ascii="Times New Roman" w:hAnsi="Times New Roman" w:cs="Times New Roman"/>
                <w:sz w:val="24"/>
                <w:szCs w:val="24"/>
              </w:rPr>
            </w:pPr>
            <w:r w:rsidRPr="00D428DD">
              <w:rPr>
                <w:rFonts w:ascii="Times New Roman" w:hAnsi="Times New Roman" w:cs="Times New Roman"/>
                <w:sz w:val="24"/>
                <w:szCs w:val="24"/>
              </w:rPr>
              <w:lastRenderedPageBreak/>
              <w:tab/>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lastRenderedPageBreak/>
              <w:t>Уровень</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Н</w:t>
            </w: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Анемии (железодефицитная, В12- и фолиеводефицитные),  постгеморрагические.. </w:t>
            </w:r>
          </w:p>
        </w:tc>
        <w:tc>
          <w:tcPr>
            <w:tcW w:w="1276" w:type="dxa"/>
            <w:shd w:val="clear" w:color="auto" w:fill="auto"/>
          </w:tcPr>
          <w:p w:rsidR="002536A0" w:rsidRPr="00D428DD" w:rsidRDefault="002536A0" w:rsidP="00A502CB">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Геморрагические диатез. </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FDE9D9" w:themeFill="accent6" w:themeFillTint="33"/>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Заболевания суставов и соединительной ткани</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Уровень</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Н</w:t>
            </w:r>
          </w:p>
        </w:tc>
      </w:tr>
      <w:tr w:rsidR="002536A0" w:rsidRPr="00D428DD" w:rsidTr="001777EF">
        <w:tc>
          <w:tcPr>
            <w:tcW w:w="6912" w:type="dxa"/>
            <w:shd w:val="clear" w:color="auto" w:fill="auto"/>
          </w:tcPr>
          <w:p w:rsidR="00A502CB"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Заболевания суставов: ревматоидный артрит, реактивный артрит</w:t>
            </w:r>
            <w:r w:rsidR="00F803E8" w:rsidRPr="00D428DD">
              <w:rPr>
                <w:rFonts w:ascii="Times New Roman" w:hAnsi="Times New Roman" w:cs="Times New Roman"/>
                <w:sz w:val="24"/>
                <w:szCs w:val="24"/>
              </w:rPr>
              <w:t>,</w:t>
            </w:r>
            <w:r w:rsidR="00833CF2" w:rsidRPr="00D428DD">
              <w:rPr>
                <w:rFonts w:ascii="Times New Roman" w:hAnsi="Times New Roman" w:cs="Times New Roman"/>
                <w:sz w:val="24"/>
                <w:szCs w:val="24"/>
              </w:rPr>
              <w:t>болезнь  и синдром  Рейтера.</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A84AE9" w:rsidRPr="00D428DD" w:rsidTr="001777EF">
        <w:tc>
          <w:tcPr>
            <w:tcW w:w="6912" w:type="dxa"/>
            <w:shd w:val="clear" w:color="auto" w:fill="auto"/>
          </w:tcPr>
          <w:p w:rsidR="00A84AE9" w:rsidRPr="00D428DD" w:rsidRDefault="00833CF2" w:rsidP="00833CF2">
            <w:pPr>
              <w:rPr>
                <w:rFonts w:ascii="Times New Roman" w:hAnsi="Times New Roman" w:cs="Times New Roman"/>
                <w:sz w:val="24"/>
                <w:szCs w:val="24"/>
              </w:rPr>
            </w:pPr>
            <w:r w:rsidRPr="00D428DD">
              <w:rPr>
                <w:rFonts w:ascii="Times New Roman" w:hAnsi="Times New Roman" w:cs="Times New Roman"/>
                <w:sz w:val="24"/>
                <w:szCs w:val="24"/>
              </w:rPr>
              <w:t>Остеоартрит.</w:t>
            </w:r>
          </w:p>
        </w:tc>
        <w:tc>
          <w:tcPr>
            <w:tcW w:w="1276" w:type="dxa"/>
            <w:shd w:val="clear" w:color="auto" w:fill="auto"/>
          </w:tcPr>
          <w:p w:rsidR="00A84AE9" w:rsidRPr="00D428DD" w:rsidRDefault="00F803E8"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A84AE9" w:rsidRPr="00D428DD" w:rsidRDefault="00A84AE9"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Метаболические заболевания суставов: остеопорозы, подагра. </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ОРЛ, повторная ревматическая лихорадка, ХРБС (приобретенные пороки сердца)</w:t>
            </w:r>
            <w:r w:rsidR="00833CF2" w:rsidRPr="00D428DD">
              <w:rPr>
                <w:rFonts w:ascii="Times New Roman" w:hAnsi="Times New Roman" w:cs="Times New Roman"/>
                <w:sz w:val="24"/>
                <w:szCs w:val="24"/>
              </w:rPr>
              <w:t>.</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Диффузные заболевания соединительной ткани (СКВ, ССД дерматомиози</w:t>
            </w:r>
            <w:r w:rsidR="00F803E8" w:rsidRPr="00D428DD">
              <w:rPr>
                <w:rFonts w:ascii="Times New Roman" w:hAnsi="Times New Roman" w:cs="Times New Roman"/>
                <w:sz w:val="24"/>
                <w:szCs w:val="24"/>
              </w:rPr>
              <w:t xml:space="preserve">т.) </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FDE9D9" w:themeFill="accent6" w:themeFillTint="33"/>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Заболевания эндокринной системы</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Уровень</w:t>
            </w:r>
          </w:p>
        </w:tc>
        <w:tc>
          <w:tcPr>
            <w:tcW w:w="1276"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Н</w:t>
            </w: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Сахарный диабет 1 и 2 типа.   </w:t>
            </w:r>
          </w:p>
        </w:tc>
        <w:tc>
          <w:tcPr>
            <w:tcW w:w="1276" w:type="dxa"/>
            <w:shd w:val="clear" w:color="auto" w:fill="auto"/>
          </w:tcPr>
          <w:p w:rsidR="002536A0" w:rsidRPr="00D428DD" w:rsidRDefault="002536A0" w:rsidP="00A502CB">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Н</w:t>
            </w: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Заболевания щитовидной железы: эндемический зоб (йододефицитные состояния), узловой зоб,</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диффузно-токсический зоб, гипотиреоз, аутоимунный</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тирео</w:t>
            </w:r>
            <w:r w:rsidR="00DF728B">
              <w:rPr>
                <w:rFonts w:ascii="Times New Roman" w:hAnsi="Times New Roman" w:cs="Times New Roman"/>
                <w:sz w:val="24"/>
                <w:szCs w:val="24"/>
              </w:rPr>
              <w:t>и</w:t>
            </w:r>
            <w:r w:rsidRPr="00D428DD">
              <w:rPr>
                <w:rFonts w:ascii="Times New Roman" w:hAnsi="Times New Roman" w:cs="Times New Roman"/>
                <w:sz w:val="24"/>
                <w:szCs w:val="24"/>
              </w:rPr>
              <w:t>дит)</w:t>
            </w:r>
          </w:p>
        </w:tc>
        <w:tc>
          <w:tcPr>
            <w:tcW w:w="1276" w:type="dxa"/>
            <w:shd w:val="clear" w:color="auto" w:fill="auto"/>
          </w:tcPr>
          <w:p w:rsidR="002536A0" w:rsidRPr="00D428DD" w:rsidRDefault="00833CF2" w:rsidP="00A502CB">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Рак щитовидной железы. Ранняя клинические проявления.  Диагностика. Тактика введения больного.</w:t>
            </w:r>
          </w:p>
        </w:tc>
        <w:tc>
          <w:tcPr>
            <w:tcW w:w="1276" w:type="dxa"/>
            <w:shd w:val="clear" w:color="auto" w:fill="auto"/>
          </w:tcPr>
          <w:p w:rsidR="002536A0" w:rsidRPr="00D428DD" w:rsidRDefault="00833CF2"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2</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833CF2">
            <w:pPr>
              <w:rPr>
                <w:rFonts w:ascii="Times New Roman" w:hAnsi="Times New Roman" w:cs="Times New Roman"/>
                <w:sz w:val="24"/>
                <w:szCs w:val="24"/>
              </w:rPr>
            </w:pPr>
            <w:r w:rsidRPr="00D428DD">
              <w:rPr>
                <w:rFonts w:ascii="Times New Roman" w:hAnsi="Times New Roman" w:cs="Times New Roman"/>
                <w:sz w:val="24"/>
                <w:szCs w:val="24"/>
              </w:rPr>
              <w:t xml:space="preserve">Нарушение питания (ожирение). Типы ожирения. </w:t>
            </w:r>
          </w:p>
          <w:p w:rsidR="00833CF2" w:rsidRPr="00D428DD" w:rsidRDefault="00833CF2" w:rsidP="00833CF2">
            <w:pPr>
              <w:rPr>
                <w:rFonts w:ascii="Times New Roman" w:hAnsi="Times New Roman" w:cs="Times New Roman"/>
                <w:sz w:val="24"/>
                <w:szCs w:val="24"/>
              </w:rPr>
            </w:pPr>
          </w:p>
          <w:p w:rsidR="00833CF2" w:rsidRPr="00D428DD" w:rsidRDefault="00833CF2" w:rsidP="00833CF2">
            <w:pPr>
              <w:rPr>
                <w:rFonts w:ascii="Times New Roman" w:hAnsi="Times New Roman" w:cs="Times New Roman"/>
                <w:sz w:val="24"/>
                <w:szCs w:val="24"/>
              </w:rPr>
            </w:pPr>
          </w:p>
        </w:tc>
        <w:tc>
          <w:tcPr>
            <w:tcW w:w="1276" w:type="dxa"/>
            <w:shd w:val="clear" w:color="auto" w:fill="auto"/>
          </w:tcPr>
          <w:p w:rsidR="002536A0" w:rsidRPr="00D428DD" w:rsidRDefault="00833CF2"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Фармакология в клинике внутренних болезней</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Клиническая фармакология и тактика применения медикаментозных средств при болезнях внутренних органов</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Побочное действие лекарств,</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применяемых  в клинике внутренних болезней</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Сочетание фармакотерапии с другими видами лечения.</w:t>
            </w:r>
          </w:p>
        </w:tc>
        <w:tc>
          <w:tcPr>
            <w:tcW w:w="1276" w:type="dxa"/>
            <w:shd w:val="clear" w:color="auto" w:fill="auto"/>
          </w:tcPr>
          <w:p w:rsidR="002536A0" w:rsidRPr="00D428DD" w:rsidRDefault="00A502CB"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Отдельные вопросы смежной этиологии.</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Болезни внутренних органов и беременность</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Болезни внутренних органов при различных проф</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болезнях</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Поражения внутренних органов при системных заболеваниях</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Поражения внутренних органов при эндокринных патологиях</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Поражения внутренних органов при инфекционных болезнях.</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Особенности течения различных форм заболеваний внутренних органов в условиях высокогорья.</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6912" w:type="dxa"/>
            <w:shd w:val="clear" w:color="auto" w:fill="auto"/>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Особенности течения заболевания внутренних органов у лиц пожилого и старческого возраста.</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76"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bl>
    <w:p w:rsidR="002536A0" w:rsidRPr="00D428DD" w:rsidRDefault="002536A0" w:rsidP="002536A0">
      <w:pPr>
        <w:pStyle w:val="a3"/>
        <w:ind w:left="0"/>
        <w:rPr>
          <w:rFonts w:ascii="Times New Roman" w:hAnsi="Times New Roman" w:cs="Times New Roman"/>
          <w:b/>
          <w:sz w:val="24"/>
          <w:szCs w:val="24"/>
        </w:rPr>
      </w:pPr>
    </w:p>
    <w:p w:rsidR="002536A0" w:rsidRPr="00D428DD" w:rsidRDefault="002536A0" w:rsidP="002536A0">
      <w:pPr>
        <w:pStyle w:val="a3"/>
        <w:ind w:left="0" w:hanging="142"/>
        <w:rPr>
          <w:rFonts w:ascii="Times New Roman" w:hAnsi="Times New Roman" w:cs="Times New Roman"/>
          <w:b/>
          <w:sz w:val="24"/>
          <w:szCs w:val="24"/>
        </w:rPr>
      </w:pPr>
      <w:r w:rsidRPr="00D428DD">
        <w:rPr>
          <w:rFonts w:ascii="Times New Roman" w:hAnsi="Times New Roman" w:cs="Times New Roman"/>
          <w:b/>
          <w:sz w:val="24"/>
          <w:szCs w:val="24"/>
        </w:rPr>
        <w:t>ФТИЗИАТРИЯ</w:t>
      </w:r>
    </w:p>
    <w:tbl>
      <w:tblPr>
        <w:tblStyle w:val="11"/>
        <w:tblW w:w="9498" w:type="dxa"/>
        <w:tblInd w:w="-34" w:type="dxa"/>
        <w:tblLook w:val="04A0" w:firstRow="1" w:lastRow="0" w:firstColumn="1" w:lastColumn="0" w:noHBand="0" w:noVBand="1"/>
      </w:tblPr>
      <w:tblGrid>
        <w:gridCol w:w="7205"/>
        <w:gridCol w:w="1147"/>
        <w:gridCol w:w="1146"/>
      </w:tblGrid>
      <w:tr w:rsidR="002536A0" w:rsidRPr="00D428DD" w:rsidTr="001777EF">
        <w:tc>
          <w:tcPr>
            <w:tcW w:w="7205" w:type="dxa"/>
            <w:shd w:val="clear" w:color="auto" w:fill="FDE9D9"/>
          </w:tcPr>
          <w:p w:rsidR="002536A0" w:rsidRPr="00D428DD" w:rsidRDefault="002536A0" w:rsidP="001777EF">
            <w:pPr>
              <w:contextualSpacing/>
              <w:rPr>
                <w:rFonts w:ascii="Times New Roman" w:eastAsia="Calibri" w:hAnsi="Times New Roman" w:cs="Times New Roman"/>
                <w:b/>
                <w:sz w:val="24"/>
                <w:szCs w:val="24"/>
              </w:rPr>
            </w:pPr>
            <w:r w:rsidRPr="00D428DD">
              <w:rPr>
                <w:rFonts w:ascii="Times New Roman" w:eastAsia="Calibri" w:hAnsi="Times New Roman" w:cs="Times New Roman"/>
                <w:b/>
                <w:sz w:val="24"/>
                <w:szCs w:val="24"/>
              </w:rPr>
              <w:t>Состояние/заболевание</w:t>
            </w:r>
          </w:p>
        </w:tc>
        <w:tc>
          <w:tcPr>
            <w:tcW w:w="1147" w:type="dxa"/>
            <w:shd w:val="clear" w:color="auto" w:fill="FDE9D9"/>
          </w:tcPr>
          <w:p w:rsidR="002536A0" w:rsidRPr="00D428DD" w:rsidRDefault="002536A0" w:rsidP="001777EF">
            <w:pPr>
              <w:contextualSpacing/>
              <w:jc w:val="center"/>
              <w:rPr>
                <w:rFonts w:ascii="Times New Roman" w:eastAsia="Calibri" w:hAnsi="Times New Roman" w:cs="Times New Roman"/>
                <w:b/>
                <w:sz w:val="24"/>
                <w:szCs w:val="24"/>
              </w:rPr>
            </w:pPr>
            <w:r w:rsidRPr="00D428DD">
              <w:rPr>
                <w:rFonts w:ascii="Times New Roman" w:eastAsia="Calibri" w:hAnsi="Times New Roman" w:cs="Times New Roman"/>
                <w:b/>
                <w:sz w:val="24"/>
                <w:szCs w:val="24"/>
              </w:rPr>
              <w:t>Уровень</w:t>
            </w:r>
          </w:p>
        </w:tc>
        <w:tc>
          <w:tcPr>
            <w:tcW w:w="1146" w:type="dxa"/>
            <w:shd w:val="clear" w:color="auto" w:fill="FDE9D9"/>
          </w:tcPr>
          <w:p w:rsidR="002536A0" w:rsidRPr="00D428DD" w:rsidRDefault="002536A0" w:rsidP="001777EF">
            <w:pPr>
              <w:contextualSpacing/>
              <w:jc w:val="center"/>
              <w:rPr>
                <w:rFonts w:ascii="Times New Roman" w:eastAsia="Calibri" w:hAnsi="Times New Roman" w:cs="Times New Roman"/>
                <w:b/>
                <w:sz w:val="24"/>
                <w:szCs w:val="24"/>
              </w:rPr>
            </w:pPr>
            <w:r w:rsidRPr="00D428DD">
              <w:rPr>
                <w:rFonts w:ascii="Times New Roman" w:eastAsia="Calibri" w:hAnsi="Times New Roman" w:cs="Times New Roman"/>
                <w:b/>
                <w:sz w:val="24"/>
                <w:szCs w:val="24"/>
              </w:rPr>
              <w:t>Н</w:t>
            </w:r>
          </w:p>
        </w:tc>
      </w:tr>
      <w:tr w:rsidR="002536A0" w:rsidRPr="00D428DD" w:rsidTr="001777EF">
        <w:tc>
          <w:tcPr>
            <w:tcW w:w="7205" w:type="dxa"/>
            <w:shd w:val="clear" w:color="auto" w:fill="auto"/>
          </w:tcPr>
          <w:p w:rsidR="002536A0" w:rsidRPr="00D428DD" w:rsidRDefault="002536A0" w:rsidP="001777EF">
            <w:pPr>
              <w:contextualSpacing/>
              <w:jc w:val="both"/>
              <w:rPr>
                <w:rFonts w:ascii="Times New Roman" w:eastAsia="Calibri" w:hAnsi="Times New Roman" w:cs="Times New Roman"/>
                <w:sz w:val="24"/>
                <w:szCs w:val="24"/>
              </w:rPr>
            </w:pPr>
            <w:r w:rsidRPr="00D428DD">
              <w:rPr>
                <w:rFonts w:ascii="Times New Roman" w:eastAsia="Calibri" w:hAnsi="Times New Roman" w:cs="Times New Roman"/>
                <w:sz w:val="24"/>
                <w:szCs w:val="24"/>
              </w:rPr>
              <w:t>Легочный туберкулез. Клиника, диагностика, тактика врача.</w:t>
            </w:r>
          </w:p>
        </w:tc>
        <w:tc>
          <w:tcPr>
            <w:tcW w:w="1147" w:type="dxa"/>
            <w:shd w:val="clear" w:color="auto" w:fill="auto"/>
          </w:tcPr>
          <w:p w:rsidR="002536A0" w:rsidRPr="00D428DD" w:rsidRDefault="002536A0" w:rsidP="001777EF">
            <w:pPr>
              <w:contextualSpacing/>
              <w:jc w:val="center"/>
              <w:rPr>
                <w:rFonts w:ascii="Times New Roman" w:eastAsia="Calibri" w:hAnsi="Times New Roman" w:cs="Times New Roman"/>
                <w:sz w:val="24"/>
                <w:szCs w:val="24"/>
              </w:rPr>
            </w:pPr>
            <w:r w:rsidRPr="00D428DD">
              <w:rPr>
                <w:rFonts w:ascii="Times New Roman" w:eastAsia="Calibri" w:hAnsi="Times New Roman" w:cs="Times New Roman"/>
                <w:sz w:val="24"/>
                <w:szCs w:val="24"/>
              </w:rPr>
              <w:t>1</w:t>
            </w:r>
          </w:p>
          <w:p w:rsidR="002536A0" w:rsidRPr="00D428DD" w:rsidRDefault="002536A0" w:rsidP="001777EF">
            <w:pPr>
              <w:rPr>
                <w:rFonts w:ascii="Times New Roman" w:eastAsia="Calibri" w:hAnsi="Times New Roman" w:cs="Times New Roman"/>
                <w:sz w:val="24"/>
                <w:szCs w:val="24"/>
              </w:rPr>
            </w:pPr>
          </w:p>
        </w:tc>
        <w:tc>
          <w:tcPr>
            <w:tcW w:w="1146" w:type="dxa"/>
            <w:shd w:val="clear" w:color="auto" w:fill="auto"/>
          </w:tcPr>
          <w:p w:rsidR="002536A0" w:rsidRPr="00D428DD" w:rsidRDefault="002536A0" w:rsidP="001777EF">
            <w:pPr>
              <w:contextualSpacing/>
              <w:jc w:val="center"/>
              <w:rPr>
                <w:rFonts w:ascii="Times New Roman" w:eastAsia="Calibri" w:hAnsi="Times New Roman" w:cs="Times New Roman"/>
                <w:sz w:val="24"/>
                <w:szCs w:val="24"/>
              </w:rPr>
            </w:pPr>
          </w:p>
        </w:tc>
      </w:tr>
    </w:tbl>
    <w:p w:rsidR="002536A0" w:rsidRPr="00D428DD" w:rsidRDefault="002536A0" w:rsidP="002536A0">
      <w:pPr>
        <w:pStyle w:val="a3"/>
        <w:ind w:left="0" w:hanging="142"/>
        <w:rPr>
          <w:rFonts w:ascii="Times New Roman" w:hAnsi="Times New Roman" w:cs="Times New Roman"/>
          <w:b/>
          <w:sz w:val="24"/>
          <w:szCs w:val="24"/>
        </w:rPr>
      </w:pPr>
    </w:p>
    <w:p w:rsidR="002536A0" w:rsidRPr="00D428DD" w:rsidRDefault="002536A0" w:rsidP="002536A0">
      <w:pPr>
        <w:pStyle w:val="a3"/>
        <w:ind w:left="0" w:hanging="142"/>
        <w:rPr>
          <w:rFonts w:ascii="Times New Roman" w:hAnsi="Times New Roman" w:cs="Times New Roman"/>
          <w:b/>
          <w:sz w:val="24"/>
          <w:szCs w:val="24"/>
        </w:rPr>
      </w:pPr>
      <w:r w:rsidRPr="00D428DD">
        <w:rPr>
          <w:rFonts w:ascii="Times New Roman" w:hAnsi="Times New Roman" w:cs="Times New Roman"/>
          <w:b/>
          <w:sz w:val="24"/>
          <w:szCs w:val="24"/>
        </w:rPr>
        <w:t xml:space="preserve">3.3 ПАЛЛИАТИВНАЯ ПОМОЩЬ </w:t>
      </w:r>
    </w:p>
    <w:p w:rsidR="002536A0" w:rsidRPr="00D428DD" w:rsidRDefault="002536A0" w:rsidP="002536A0">
      <w:pPr>
        <w:pStyle w:val="a3"/>
        <w:ind w:left="0"/>
        <w:rPr>
          <w:rFonts w:ascii="Times New Roman" w:hAnsi="Times New Roman" w:cs="Times New Roman"/>
          <w:b/>
          <w:sz w:val="24"/>
          <w:szCs w:val="24"/>
        </w:rPr>
      </w:pPr>
    </w:p>
    <w:tbl>
      <w:tblPr>
        <w:tblStyle w:val="a4"/>
        <w:tblW w:w="9464" w:type="dxa"/>
        <w:tblLook w:val="04A0" w:firstRow="1" w:lastRow="0" w:firstColumn="1" w:lastColumn="0" w:noHBand="0" w:noVBand="1"/>
      </w:tblPr>
      <w:tblGrid>
        <w:gridCol w:w="7068"/>
        <w:gridCol w:w="1147"/>
        <w:gridCol w:w="1249"/>
      </w:tblGrid>
      <w:tr w:rsidR="002536A0" w:rsidRPr="00D428DD" w:rsidTr="001777EF">
        <w:tc>
          <w:tcPr>
            <w:tcW w:w="7068" w:type="dxa"/>
            <w:shd w:val="clear" w:color="auto" w:fill="FDE9D9" w:themeFill="accent6" w:themeFillTint="33"/>
          </w:tcPr>
          <w:p w:rsidR="002536A0" w:rsidRPr="00D428DD" w:rsidRDefault="002536A0" w:rsidP="001777EF">
            <w:pPr>
              <w:pStyle w:val="a3"/>
              <w:ind w:left="0"/>
              <w:rPr>
                <w:rFonts w:ascii="Times New Roman" w:hAnsi="Times New Roman" w:cs="Times New Roman"/>
                <w:b/>
                <w:sz w:val="24"/>
                <w:szCs w:val="24"/>
              </w:rPr>
            </w:pPr>
            <w:r w:rsidRPr="00D428DD">
              <w:rPr>
                <w:rFonts w:ascii="Times New Roman" w:hAnsi="Times New Roman" w:cs="Times New Roman"/>
                <w:b/>
                <w:sz w:val="24"/>
                <w:szCs w:val="24"/>
              </w:rPr>
              <w:t>Состояние/заболевание</w:t>
            </w:r>
          </w:p>
        </w:tc>
        <w:tc>
          <w:tcPr>
            <w:tcW w:w="1147"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Уровень</w:t>
            </w:r>
          </w:p>
        </w:tc>
        <w:tc>
          <w:tcPr>
            <w:tcW w:w="1249"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Н</w:t>
            </w:r>
          </w:p>
        </w:tc>
      </w:tr>
      <w:tr w:rsidR="002536A0" w:rsidRPr="00D428DD" w:rsidTr="001777EF">
        <w:tc>
          <w:tcPr>
            <w:tcW w:w="7068" w:type="dxa"/>
            <w:shd w:val="clear" w:color="auto" w:fill="auto"/>
          </w:tcPr>
          <w:p w:rsidR="002536A0" w:rsidRPr="00D428DD" w:rsidRDefault="002536A0" w:rsidP="001777EF">
            <w:pPr>
              <w:pStyle w:val="a3"/>
              <w:ind w:left="0"/>
              <w:rPr>
                <w:rFonts w:ascii="Times New Roman" w:hAnsi="Times New Roman" w:cs="Times New Roman"/>
                <w:sz w:val="24"/>
                <w:szCs w:val="24"/>
              </w:rPr>
            </w:pPr>
            <w:r w:rsidRPr="00D428DD">
              <w:rPr>
                <w:rFonts w:ascii="Times New Roman" w:hAnsi="Times New Roman" w:cs="Times New Roman"/>
                <w:sz w:val="24"/>
                <w:szCs w:val="24"/>
              </w:rPr>
              <w:t>Болевой синдром при заболеваниях внутренних органов</w:t>
            </w:r>
          </w:p>
        </w:tc>
        <w:tc>
          <w:tcPr>
            <w:tcW w:w="1147"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49"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r w:rsidR="002536A0" w:rsidRPr="00D428DD" w:rsidTr="001777EF">
        <w:tc>
          <w:tcPr>
            <w:tcW w:w="7068" w:type="dxa"/>
            <w:shd w:val="clear" w:color="auto" w:fill="auto"/>
          </w:tcPr>
          <w:p w:rsidR="002536A0" w:rsidRPr="00D428DD" w:rsidRDefault="002536A0" w:rsidP="001777EF">
            <w:pPr>
              <w:pStyle w:val="a3"/>
              <w:ind w:left="0"/>
              <w:rPr>
                <w:rFonts w:ascii="Times New Roman" w:hAnsi="Times New Roman" w:cs="Times New Roman"/>
                <w:sz w:val="24"/>
                <w:szCs w:val="24"/>
              </w:rPr>
            </w:pPr>
            <w:r w:rsidRPr="00D428DD">
              <w:rPr>
                <w:rFonts w:ascii="Times New Roman" w:hAnsi="Times New Roman" w:cs="Times New Roman"/>
                <w:sz w:val="24"/>
                <w:szCs w:val="24"/>
              </w:rPr>
              <w:lastRenderedPageBreak/>
              <w:t>Общение с умирающим и его родственниками при заболеваниях внутренних органов.</w:t>
            </w:r>
          </w:p>
        </w:tc>
        <w:tc>
          <w:tcPr>
            <w:tcW w:w="1147"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c>
          <w:tcPr>
            <w:tcW w:w="1249" w:type="dxa"/>
            <w:shd w:val="clear" w:color="auto" w:fill="auto"/>
          </w:tcPr>
          <w:p w:rsidR="002536A0" w:rsidRPr="00D428DD" w:rsidRDefault="002536A0" w:rsidP="001777EF">
            <w:pPr>
              <w:pStyle w:val="a3"/>
              <w:ind w:left="0"/>
              <w:jc w:val="center"/>
              <w:rPr>
                <w:rFonts w:ascii="Times New Roman" w:hAnsi="Times New Roman" w:cs="Times New Roman"/>
                <w:sz w:val="24"/>
                <w:szCs w:val="24"/>
              </w:rPr>
            </w:pPr>
          </w:p>
        </w:tc>
      </w:tr>
    </w:tbl>
    <w:p w:rsidR="002536A0" w:rsidRPr="00D428DD" w:rsidRDefault="002536A0" w:rsidP="002536A0">
      <w:pPr>
        <w:pStyle w:val="a3"/>
        <w:ind w:left="0"/>
        <w:rPr>
          <w:rFonts w:ascii="Times New Roman" w:hAnsi="Times New Roman" w:cs="Times New Roman"/>
          <w:sz w:val="24"/>
          <w:szCs w:val="24"/>
        </w:rPr>
      </w:pPr>
    </w:p>
    <w:p w:rsidR="002536A0" w:rsidRPr="00D428DD" w:rsidRDefault="002536A0" w:rsidP="002536A0">
      <w:pPr>
        <w:ind w:left="-142"/>
        <w:rPr>
          <w:rFonts w:ascii="Times New Roman" w:hAnsi="Times New Roman" w:cs="Times New Roman"/>
          <w:b/>
          <w:sz w:val="24"/>
          <w:szCs w:val="24"/>
        </w:rPr>
      </w:pPr>
      <w:r w:rsidRPr="00D428DD">
        <w:rPr>
          <w:rFonts w:ascii="Times New Roman" w:hAnsi="Times New Roman" w:cs="Times New Roman"/>
          <w:b/>
          <w:sz w:val="24"/>
          <w:szCs w:val="24"/>
        </w:rPr>
        <w:t>3.4 ОБЩИЕ ПРОБЛЕМЫ ПАЦИЕНТА</w:t>
      </w:r>
    </w:p>
    <w:tbl>
      <w:tblPr>
        <w:tblStyle w:val="a4"/>
        <w:tblW w:w="9498" w:type="dxa"/>
        <w:tblInd w:w="-34" w:type="dxa"/>
        <w:tblLayout w:type="fixed"/>
        <w:tblLook w:val="04A0" w:firstRow="1" w:lastRow="0" w:firstColumn="1" w:lastColumn="0" w:noHBand="0" w:noVBand="1"/>
      </w:tblPr>
      <w:tblGrid>
        <w:gridCol w:w="7090"/>
        <w:gridCol w:w="2408"/>
      </w:tblGrid>
      <w:tr w:rsidR="002536A0" w:rsidRPr="00D428DD" w:rsidTr="001777EF">
        <w:tc>
          <w:tcPr>
            <w:tcW w:w="7090" w:type="dxa"/>
            <w:shd w:val="clear" w:color="auto" w:fill="FDE9D9" w:themeFill="accent6" w:themeFillTint="33"/>
          </w:tcPr>
          <w:p w:rsidR="002536A0" w:rsidRPr="00D428DD" w:rsidRDefault="002536A0" w:rsidP="001777EF">
            <w:pPr>
              <w:pStyle w:val="a3"/>
              <w:ind w:left="0"/>
              <w:rPr>
                <w:rFonts w:ascii="Times New Roman" w:hAnsi="Times New Roman" w:cs="Times New Roman"/>
                <w:b/>
                <w:sz w:val="24"/>
                <w:szCs w:val="24"/>
              </w:rPr>
            </w:pPr>
            <w:r w:rsidRPr="00D428DD">
              <w:rPr>
                <w:rFonts w:ascii="Times New Roman" w:hAnsi="Times New Roman" w:cs="Times New Roman"/>
                <w:b/>
                <w:sz w:val="24"/>
                <w:szCs w:val="24"/>
              </w:rPr>
              <w:t>Клиника внутренних болезней</w:t>
            </w:r>
          </w:p>
        </w:tc>
        <w:tc>
          <w:tcPr>
            <w:tcW w:w="2408" w:type="dxa"/>
            <w:shd w:val="clear" w:color="auto" w:fill="FDE9D9" w:themeFill="accent6" w:themeFillTint="33"/>
          </w:tcPr>
          <w:p w:rsidR="002536A0" w:rsidRPr="00D428DD" w:rsidRDefault="002536A0" w:rsidP="001777EF">
            <w:pPr>
              <w:pStyle w:val="a3"/>
              <w:ind w:left="0"/>
              <w:jc w:val="center"/>
              <w:rPr>
                <w:rFonts w:ascii="Times New Roman" w:hAnsi="Times New Roman" w:cs="Times New Roman"/>
                <w:b/>
                <w:sz w:val="24"/>
                <w:szCs w:val="24"/>
              </w:rPr>
            </w:pPr>
            <w:r w:rsidRPr="00D428DD">
              <w:rPr>
                <w:rFonts w:ascii="Times New Roman" w:hAnsi="Times New Roman" w:cs="Times New Roman"/>
                <w:b/>
                <w:sz w:val="24"/>
                <w:szCs w:val="24"/>
              </w:rPr>
              <w:t>Уровень</w:t>
            </w:r>
          </w:p>
        </w:tc>
      </w:tr>
      <w:tr w:rsidR="002536A0" w:rsidRPr="00D428DD" w:rsidTr="001777EF">
        <w:tc>
          <w:tcPr>
            <w:tcW w:w="7090" w:type="dxa"/>
          </w:tcPr>
          <w:p w:rsidR="002536A0" w:rsidRPr="00D428DD" w:rsidRDefault="002536A0" w:rsidP="001777EF">
            <w:pPr>
              <w:pStyle w:val="a3"/>
              <w:ind w:left="0"/>
              <w:rPr>
                <w:rFonts w:ascii="Times New Roman" w:hAnsi="Times New Roman" w:cs="Times New Roman"/>
                <w:sz w:val="24"/>
                <w:szCs w:val="24"/>
              </w:rPr>
            </w:pPr>
            <w:r w:rsidRPr="00D428DD">
              <w:rPr>
                <w:rFonts w:ascii="Times New Roman" w:hAnsi="Times New Roman" w:cs="Times New Roman"/>
                <w:sz w:val="24"/>
                <w:szCs w:val="24"/>
              </w:rPr>
              <w:t>Трудный пациент/агрессивный пациент в терапии</w:t>
            </w:r>
          </w:p>
        </w:tc>
        <w:tc>
          <w:tcPr>
            <w:tcW w:w="2408"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r>
      <w:tr w:rsidR="002536A0" w:rsidRPr="00D428DD" w:rsidTr="001777EF">
        <w:tc>
          <w:tcPr>
            <w:tcW w:w="7090" w:type="dxa"/>
          </w:tcPr>
          <w:p w:rsidR="002536A0" w:rsidRPr="00D428DD" w:rsidRDefault="002536A0" w:rsidP="001777EF">
            <w:pPr>
              <w:pStyle w:val="a3"/>
              <w:ind w:left="0"/>
              <w:rPr>
                <w:rFonts w:ascii="Times New Roman" w:hAnsi="Times New Roman" w:cs="Times New Roman"/>
                <w:sz w:val="24"/>
                <w:szCs w:val="24"/>
              </w:rPr>
            </w:pPr>
            <w:r w:rsidRPr="00D428DD">
              <w:rPr>
                <w:rFonts w:ascii="Times New Roman" w:hAnsi="Times New Roman" w:cs="Times New Roman"/>
                <w:sz w:val="24"/>
                <w:szCs w:val="24"/>
              </w:rPr>
              <w:t>Гендерные проблемы при заболеваниях внутренних органов.</w:t>
            </w:r>
          </w:p>
        </w:tc>
        <w:tc>
          <w:tcPr>
            <w:tcW w:w="2408"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r>
      <w:tr w:rsidR="002536A0" w:rsidRPr="00D428DD" w:rsidTr="001777EF">
        <w:tc>
          <w:tcPr>
            <w:tcW w:w="7090" w:type="dxa"/>
          </w:tcPr>
          <w:p w:rsidR="002536A0" w:rsidRPr="00D428DD" w:rsidRDefault="002536A0" w:rsidP="001777EF">
            <w:pPr>
              <w:pStyle w:val="a3"/>
              <w:ind w:left="0"/>
              <w:rPr>
                <w:rFonts w:ascii="Times New Roman" w:hAnsi="Times New Roman" w:cs="Times New Roman"/>
                <w:sz w:val="24"/>
                <w:szCs w:val="24"/>
              </w:rPr>
            </w:pPr>
            <w:r w:rsidRPr="00D428DD">
              <w:rPr>
                <w:rFonts w:ascii="Times New Roman" w:hAnsi="Times New Roman" w:cs="Times New Roman"/>
                <w:sz w:val="24"/>
                <w:szCs w:val="24"/>
              </w:rPr>
              <w:t xml:space="preserve">Инвалидность/ограничения возможностей здоровья при заболеваниях внутренних органов. </w:t>
            </w:r>
          </w:p>
        </w:tc>
        <w:tc>
          <w:tcPr>
            <w:tcW w:w="2408" w:type="dxa"/>
          </w:tcPr>
          <w:p w:rsidR="002536A0" w:rsidRPr="00D428DD" w:rsidRDefault="002536A0" w:rsidP="001777EF">
            <w:pPr>
              <w:pStyle w:val="a3"/>
              <w:ind w:left="0"/>
              <w:jc w:val="center"/>
              <w:rPr>
                <w:rFonts w:ascii="Times New Roman" w:hAnsi="Times New Roman" w:cs="Times New Roman"/>
                <w:sz w:val="24"/>
                <w:szCs w:val="24"/>
              </w:rPr>
            </w:pPr>
            <w:r w:rsidRPr="00D428DD">
              <w:rPr>
                <w:rFonts w:ascii="Times New Roman" w:hAnsi="Times New Roman" w:cs="Times New Roman"/>
                <w:sz w:val="24"/>
                <w:szCs w:val="24"/>
              </w:rPr>
              <w:t>1</w:t>
            </w:r>
          </w:p>
        </w:tc>
      </w:tr>
    </w:tbl>
    <w:p w:rsidR="002536A0" w:rsidRPr="00D428DD" w:rsidRDefault="002536A0" w:rsidP="002536A0">
      <w:pPr>
        <w:pStyle w:val="a3"/>
        <w:ind w:left="360"/>
        <w:jc w:val="both"/>
        <w:rPr>
          <w:rFonts w:ascii="Times New Roman" w:hAnsi="Times New Roman" w:cs="Times New Roman"/>
          <w:sz w:val="24"/>
          <w:szCs w:val="24"/>
        </w:rPr>
      </w:pPr>
    </w:p>
    <w:p w:rsidR="002536A0" w:rsidRPr="00D428DD" w:rsidRDefault="002536A0" w:rsidP="002536A0">
      <w:pPr>
        <w:jc w:val="both"/>
        <w:rPr>
          <w:rFonts w:ascii="Times New Roman" w:hAnsi="Times New Roman" w:cs="Times New Roman"/>
          <w:b/>
          <w:sz w:val="24"/>
          <w:szCs w:val="24"/>
        </w:rPr>
      </w:pPr>
      <w:r w:rsidRPr="00D428DD">
        <w:rPr>
          <w:rFonts w:ascii="Times New Roman" w:hAnsi="Times New Roman" w:cs="Times New Roman"/>
          <w:b/>
          <w:sz w:val="24"/>
          <w:szCs w:val="24"/>
        </w:rPr>
        <w:t xml:space="preserve">Формирование  профессиональных  компетенций  врача-терапевта (ординатора) предполагает овладение системой профессиональных знаний, умений, навыков, владений </w:t>
      </w:r>
    </w:p>
    <w:p w:rsidR="002536A0" w:rsidRPr="00D428DD" w:rsidRDefault="002536A0" w:rsidP="002536A0">
      <w:pPr>
        <w:jc w:val="both"/>
        <w:rPr>
          <w:rFonts w:ascii="Times New Roman" w:hAnsi="Times New Roman" w:cs="Times New Roman"/>
          <w:b/>
          <w:sz w:val="24"/>
          <w:szCs w:val="24"/>
        </w:rPr>
      </w:pPr>
      <w:r w:rsidRPr="00D428DD">
        <w:rPr>
          <w:rFonts w:ascii="Times New Roman" w:hAnsi="Times New Roman" w:cs="Times New Roman"/>
          <w:b/>
          <w:sz w:val="24"/>
          <w:szCs w:val="24"/>
        </w:rPr>
        <w:t>Перечень знаний, умений и владений врача терапевта:</w:t>
      </w:r>
    </w:p>
    <w:p w:rsidR="002536A0" w:rsidRPr="00D428DD" w:rsidRDefault="002536A0" w:rsidP="002536A0">
      <w:pPr>
        <w:pStyle w:val="a3"/>
        <w:ind w:left="360"/>
        <w:jc w:val="both"/>
        <w:rPr>
          <w:rFonts w:ascii="Times New Roman" w:hAnsi="Times New Roman" w:cs="Times New Roman"/>
          <w:b/>
          <w:sz w:val="24"/>
          <w:szCs w:val="24"/>
        </w:rPr>
      </w:pPr>
      <w:r w:rsidRPr="00D428DD">
        <w:rPr>
          <w:rFonts w:ascii="Times New Roman" w:hAnsi="Times New Roman" w:cs="Times New Roman"/>
          <w:b/>
          <w:sz w:val="24"/>
          <w:szCs w:val="24"/>
        </w:rPr>
        <w:t xml:space="preserve">Врач терапевт должен знать: </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 xml:space="preserve">Конституцию  Кыргызской Республики </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 xml:space="preserve">Законы  и иные  нормативные  правовые  акты  КР  в сфере здравоохранения </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Основные  положения  «Основ  законодательстваКР»  об охране  здоровья  граждан</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Законодательства обобязательством медицинском</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Принципы  организации  терапевтической  помощи  в КР,  работу  больнично-  поликлинических  учреждений, организацию работы  скорой  и неотложной помощи.</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 xml:space="preserve">Вопросы  связи  заболеваний  с неблагоприятными  профессиональными  факторами. </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Иметь  представление  об  основаниях  для  привлечения  врача  к различными  видам ответственности (дисциплинарной, административной,  уголовной).</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 xml:space="preserve">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 xml:space="preserve">Основы  водно-электролитного  обмена,  кислотно-щелочной  баланс; возможные  типы их нарушений  и принципы лечения. </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Основные вопросы метаболизма (обмена липидов, белков, углеводов).</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Систему  кровотечения  и гемостаза, физиологию  и патофизиологию  свертывающей  системы крови, основы крове-заместительной  терапии,  показатели  гомеостаза  в норме и  патологии.</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lastRenderedPageBreak/>
        <w:t>Клиническую  симптоматику  и патогенез  основных  терапевтических  заболеваний  у  взрослых, их  профилактику, диагностику  и лечение, Организацию  службы  интенсивной  терапии  и реанимации  в терапевтической  клинике,  оборудование палат  интенсивной  терапии  и реанимации.</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Основные вопросы реабилитации.</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Организацию  мониторинга  побочных  и нежелательных  эффектов  лекарственных  средств.</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Основы  рационального  питания  здоровых  лиц,  принципы  диетотерапии  терапевтических  больных.</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Противоэпидемические мероприятия  в случае  возникновения очага  инфекции</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Вопросы  медико-социальной экспертизы, диспансерного  наблюдения  за здоровыми  и больными</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 xml:space="preserve">Вопросы  профилактики  заболеваний  внутренних  органов </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 xml:space="preserve">Формы  и методы  санитарно-просветительной  работы </w:t>
      </w:r>
    </w:p>
    <w:p w:rsidR="002536A0" w:rsidRPr="00D428DD" w:rsidRDefault="002536A0" w:rsidP="002536A0">
      <w:pPr>
        <w:pStyle w:val="a3"/>
        <w:numPr>
          <w:ilvl w:val="0"/>
          <w:numId w:val="46"/>
        </w:numPr>
        <w:jc w:val="both"/>
        <w:rPr>
          <w:rFonts w:ascii="Times New Roman" w:hAnsi="Times New Roman" w:cs="Times New Roman"/>
          <w:sz w:val="24"/>
          <w:szCs w:val="24"/>
        </w:rPr>
      </w:pPr>
      <w:r w:rsidRPr="00D428DD">
        <w:rPr>
          <w:rFonts w:ascii="Times New Roman" w:hAnsi="Times New Roman" w:cs="Times New Roman"/>
          <w:sz w:val="24"/>
          <w:szCs w:val="24"/>
        </w:rPr>
        <w:t>Принципы  организации  медицинской  службы  гражданской  обороны  и медицины  катастроф.</w:t>
      </w:r>
    </w:p>
    <w:p w:rsidR="002536A0" w:rsidRPr="00D428DD" w:rsidRDefault="002536A0" w:rsidP="002536A0">
      <w:pPr>
        <w:pStyle w:val="a3"/>
        <w:ind w:left="360"/>
        <w:jc w:val="center"/>
        <w:rPr>
          <w:rFonts w:ascii="Times New Roman" w:hAnsi="Times New Roman" w:cs="Times New Roman"/>
          <w:b/>
          <w:sz w:val="24"/>
          <w:szCs w:val="24"/>
        </w:rPr>
      </w:pPr>
    </w:p>
    <w:p w:rsidR="002536A0" w:rsidRPr="00D428DD" w:rsidRDefault="002536A0" w:rsidP="002536A0">
      <w:pPr>
        <w:pStyle w:val="a3"/>
        <w:ind w:left="360"/>
        <w:jc w:val="center"/>
        <w:rPr>
          <w:rFonts w:ascii="Times New Roman" w:hAnsi="Times New Roman" w:cs="Times New Roman"/>
          <w:b/>
          <w:sz w:val="24"/>
          <w:szCs w:val="24"/>
        </w:rPr>
      </w:pPr>
      <w:r w:rsidRPr="00D428DD">
        <w:rPr>
          <w:rFonts w:ascii="Times New Roman" w:hAnsi="Times New Roman" w:cs="Times New Roman"/>
          <w:b/>
          <w:sz w:val="24"/>
          <w:szCs w:val="24"/>
        </w:rPr>
        <w:t xml:space="preserve">Врач </w:t>
      </w:r>
      <w:r w:rsidR="00DF728B">
        <w:rPr>
          <w:rFonts w:ascii="Times New Roman" w:hAnsi="Times New Roman" w:cs="Times New Roman"/>
          <w:b/>
          <w:sz w:val="24"/>
          <w:szCs w:val="24"/>
        </w:rPr>
        <w:t xml:space="preserve"> т</w:t>
      </w:r>
      <w:r w:rsidRPr="00D428DD">
        <w:rPr>
          <w:rFonts w:ascii="Times New Roman" w:hAnsi="Times New Roman" w:cs="Times New Roman"/>
          <w:b/>
          <w:sz w:val="24"/>
          <w:szCs w:val="24"/>
        </w:rPr>
        <w:t>ерапевт должен уметь:</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получить информацию о заболевании, применить  объективные методы обследования больного, выявить общие и специфические признаки заболевания;</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оценить тяжесть состояния больного, принять необходимые меры для выведения больного из такого состояния, определить объем и последовательность реанимационных мероприятий, оказать необходимую срочную помощь;</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определить специальные методы исследования (лабораторные, рентгенологические и функциональные);</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интерпретировать результаты лабораторных исследований пациентов (крови, мочи, кала, мокроты, пунктата и др.), и проводить оценку и интерпретацию инструментальных методов диагностики, включая современных инвазивных и неинвазивных технологий).</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определить показания для госпитализации и организовать ее;</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провести дифференциальную диагностику, обосновать клинический диагноз, план и тактику ведения больного;</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оценить электрокардиограмму, спирограмму, данные рентгенологического обследования и дать по ним заключение;</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определить степень нарушения гомеостаза и выполнить все мероприятия по его нормализации;</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назначить необходимые лекарственные средства и другие лечебные мероприятия;</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определить вопросы трудоспособности больного – временной или стойкой нетрудоспособности, перевод на другую работу;</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провести необходимые противоэпидемические мероприятия при выявлении инфекционного больного;</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провести диспансеризацию здоровых и больных, уметь анализировать результаты;</w:t>
      </w:r>
    </w:p>
    <w:p w:rsidR="002536A0" w:rsidRPr="00D428DD" w:rsidRDefault="002536A0" w:rsidP="002536A0">
      <w:pPr>
        <w:pStyle w:val="3"/>
        <w:numPr>
          <w:ilvl w:val="0"/>
          <w:numId w:val="38"/>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lastRenderedPageBreak/>
        <w:t>оформить медицинскую документацию, предусмотренную законодательством по здравоохранению.</w:t>
      </w:r>
    </w:p>
    <w:p w:rsidR="002536A0" w:rsidRPr="00D428DD" w:rsidRDefault="002536A0" w:rsidP="002536A0">
      <w:pPr>
        <w:pStyle w:val="3"/>
        <w:spacing w:after="0" w:line="240" w:lineRule="auto"/>
        <w:ind w:left="660"/>
        <w:jc w:val="both"/>
        <w:rPr>
          <w:rFonts w:ascii="Times New Roman" w:hAnsi="Times New Roman" w:cs="Times New Roman"/>
          <w:sz w:val="24"/>
          <w:szCs w:val="24"/>
        </w:rPr>
      </w:pPr>
    </w:p>
    <w:p w:rsidR="002536A0" w:rsidRPr="00D428DD" w:rsidRDefault="002536A0" w:rsidP="002536A0">
      <w:pPr>
        <w:jc w:val="both"/>
        <w:rPr>
          <w:rFonts w:ascii="Times New Roman" w:hAnsi="Times New Roman" w:cs="Times New Roman"/>
          <w:b/>
          <w:sz w:val="24"/>
          <w:szCs w:val="24"/>
        </w:rPr>
      </w:pPr>
      <w:r w:rsidRPr="00D428DD">
        <w:rPr>
          <w:rFonts w:ascii="Times New Roman" w:hAnsi="Times New Roman" w:cs="Times New Roman"/>
          <w:b/>
          <w:sz w:val="24"/>
          <w:szCs w:val="24"/>
        </w:rPr>
        <w:t>Врач терапевт должен владеть:</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-принципами врачебной деонтологии и медицинской этики;</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-методикой оценки результатов лабораторных специальных методов исследования;</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-трактовкой результатов функциональных обследований внутренних органов;</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-навыками назначения лечебных мероприятий в соответствии со стандартом медицинской помощи при заболеваниях внутренних органов;</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-методами оформления медицинской документации на больного с заболеваниями внутренних органов;</w:t>
      </w:r>
    </w:p>
    <w:p w:rsidR="002536A0" w:rsidRPr="00D428DD" w:rsidRDefault="002536A0" w:rsidP="002536A0">
      <w:pPr>
        <w:jc w:val="both"/>
        <w:rPr>
          <w:rFonts w:ascii="Times New Roman" w:hAnsi="Times New Roman" w:cs="Times New Roman"/>
          <w:sz w:val="24"/>
          <w:szCs w:val="24"/>
        </w:rPr>
      </w:pPr>
      <w:r w:rsidRPr="00D428DD">
        <w:rPr>
          <w:rFonts w:ascii="Times New Roman" w:hAnsi="Times New Roman" w:cs="Times New Roman"/>
          <w:sz w:val="24"/>
          <w:szCs w:val="24"/>
        </w:rPr>
        <w:t>-ведением необходимой медицинской документации на больного с заболеванием внутренних органов, составлением планов, отчетов и проведением анализа своей работы.</w:t>
      </w:r>
    </w:p>
    <w:p w:rsidR="002536A0" w:rsidRPr="00D428DD" w:rsidRDefault="002536A0" w:rsidP="002536A0">
      <w:pPr>
        <w:pStyle w:val="a3"/>
        <w:ind w:left="786"/>
        <w:jc w:val="both"/>
        <w:rPr>
          <w:rFonts w:ascii="Times New Roman" w:hAnsi="Times New Roman" w:cs="Times New Roman"/>
          <w:b/>
          <w:sz w:val="24"/>
          <w:szCs w:val="24"/>
        </w:rPr>
      </w:pPr>
    </w:p>
    <w:p w:rsidR="00833CF2" w:rsidRPr="00D428DD" w:rsidRDefault="00833CF2" w:rsidP="002536A0">
      <w:pPr>
        <w:pStyle w:val="a3"/>
        <w:ind w:left="786"/>
        <w:jc w:val="both"/>
        <w:rPr>
          <w:rFonts w:ascii="Times New Roman" w:hAnsi="Times New Roman" w:cs="Times New Roman"/>
          <w:b/>
          <w:sz w:val="24"/>
          <w:szCs w:val="24"/>
        </w:rPr>
      </w:pPr>
    </w:p>
    <w:p w:rsidR="002536A0" w:rsidRPr="00D428DD" w:rsidRDefault="002536A0" w:rsidP="002536A0">
      <w:pPr>
        <w:pStyle w:val="a3"/>
        <w:ind w:left="360"/>
        <w:jc w:val="both"/>
        <w:rPr>
          <w:rFonts w:ascii="Times New Roman" w:hAnsi="Times New Roman" w:cs="Times New Roman"/>
          <w:b/>
          <w:sz w:val="24"/>
          <w:szCs w:val="24"/>
        </w:rPr>
      </w:pPr>
      <w:r w:rsidRPr="00D428DD">
        <w:rPr>
          <w:rFonts w:ascii="Times New Roman" w:hAnsi="Times New Roman" w:cs="Times New Roman"/>
          <w:b/>
          <w:sz w:val="24"/>
          <w:szCs w:val="24"/>
        </w:rPr>
        <w:t>ПЕРЕЧЕНЬ  ПРАКТИЧЕСКИХ НАВЫКОВ ВРАЧА  ТЕРАПЕВТА (Перечень 3)</w:t>
      </w:r>
    </w:p>
    <w:p w:rsidR="002536A0" w:rsidRPr="00D428DD" w:rsidRDefault="002536A0" w:rsidP="002536A0">
      <w:pPr>
        <w:pStyle w:val="a3"/>
        <w:ind w:left="360"/>
        <w:jc w:val="both"/>
        <w:rPr>
          <w:rFonts w:ascii="Times New Roman" w:hAnsi="Times New Roman" w:cs="Times New Roman"/>
          <w:b/>
          <w:sz w:val="24"/>
          <w:szCs w:val="24"/>
        </w:rPr>
      </w:pPr>
    </w:p>
    <w:p w:rsidR="002536A0" w:rsidRPr="00D428DD" w:rsidRDefault="002536A0" w:rsidP="002536A0">
      <w:pPr>
        <w:pStyle w:val="a3"/>
        <w:ind w:left="360"/>
        <w:jc w:val="both"/>
        <w:rPr>
          <w:rFonts w:ascii="Times New Roman" w:hAnsi="Times New Roman" w:cs="Times New Roman"/>
          <w:b/>
          <w:sz w:val="24"/>
          <w:szCs w:val="24"/>
        </w:rPr>
      </w:pPr>
      <w:r w:rsidRPr="00D428DD">
        <w:rPr>
          <w:rFonts w:ascii="Times New Roman" w:hAnsi="Times New Roman" w:cs="Times New Roman"/>
          <w:b/>
          <w:sz w:val="24"/>
          <w:szCs w:val="24"/>
          <w:lang w:val="en-US"/>
        </w:rPr>
        <w:t>I</w:t>
      </w:r>
      <w:r w:rsidRPr="00D428DD">
        <w:rPr>
          <w:rFonts w:ascii="Times New Roman" w:hAnsi="Times New Roman" w:cs="Times New Roman"/>
          <w:b/>
          <w:sz w:val="24"/>
          <w:szCs w:val="24"/>
        </w:rPr>
        <w:t>.Навыки клинического обследования больного</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1.Полное клинического обследование  больного  по всем органам  и системам –  осмотр, перкуссия, пальпация, аускультация,  </w:t>
      </w:r>
    </w:p>
    <w:p w:rsidR="002536A0" w:rsidRPr="00D428DD" w:rsidRDefault="002536A0" w:rsidP="002536A0">
      <w:pPr>
        <w:pStyle w:val="a3"/>
        <w:ind w:left="360"/>
        <w:jc w:val="both"/>
        <w:rPr>
          <w:rFonts w:ascii="Times New Roman" w:hAnsi="Times New Roman" w:cs="Times New Roman"/>
          <w:b/>
          <w:sz w:val="24"/>
          <w:szCs w:val="24"/>
        </w:rPr>
      </w:pPr>
      <w:r w:rsidRPr="00D428DD">
        <w:rPr>
          <w:rFonts w:ascii="Times New Roman" w:hAnsi="Times New Roman" w:cs="Times New Roman"/>
          <w:b/>
          <w:sz w:val="24"/>
          <w:szCs w:val="24"/>
          <w:lang w:val="en-US"/>
        </w:rPr>
        <w:t>II</w:t>
      </w:r>
      <w:r w:rsidRPr="00D428DD">
        <w:rPr>
          <w:rFonts w:ascii="Times New Roman" w:hAnsi="Times New Roman" w:cs="Times New Roman"/>
          <w:b/>
          <w:sz w:val="24"/>
          <w:szCs w:val="24"/>
        </w:rPr>
        <w:t xml:space="preserve">. Навыки  интерпретации  результатов  лабораторных  и инструментальных  исследований </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b/>
          <w:sz w:val="24"/>
          <w:szCs w:val="24"/>
        </w:rPr>
        <w:t>Оценки  клинических анализов</w:t>
      </w:r>
      <w:r w:rsidRPr="00D428DD">
        <w:rPr>
          <w:rFonts w:ascii="Times New Roman" w:hAnsi="Times New Roman" w:cs="Times New Roman"/>
          <w:sz w:val="24"/>
          <w:szCs w:val="24"/>
        </w:rPr>
        <w:t xml:space="preserve">  крови,  мочи, кала, мокроты, плевральной  и асцитической  жидкости,  биохимических  анализов  крови. Время  свертываемости, время кровотечения,  протромбиновой  индекс</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Оценка  показателей  электролитного и  кислотно-щелочного баланса крови.</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Оценка результатов серологического  исследования (РА, РСК, РНГА, РТГА),  антигенов  гепатита, маркеров вирусных гепатитов А,В,С,Д,Е, ПЦР- вирусных гепатитов</w:t>
      </w:r>
      <w:r w:rsidR="009D5D10" w:rsidRPr="00D428DD">
        <w:rPr>
          <w:rFonts w:ascii="Times New Roman" w:hAnsi="Times New Roman" w:cs="Times New Roman"/>
          <w:sz w:val="24"/>
          <w:szCs w:val="24"/>
        </w:rPr>
        <w:t>.</w:t>
      </w:r>
    </w:p>
    <w:p w:rsidR="002536A0" w:rsidRPr="00D428DD" w:rsidRDefault="002536A0" w:rsidP="002536A0">
      <w:pPr>
        <w:pStyle w:val="a3"/>
        <w:ind w:left="360"/>
        <w:jc w:val="both"/>
        <w:rPr>
          <w:rFonts w:ascii="Times New Roman" w:hAnsi="Times New Roman" w:cs="Times New Roman"/>
          <w:b/>
          <w:sz w:val="24"/>
          <w:szCs w:val="24"/>
        </w:rPr>
      </w:pPr>
      <w:r w:rsidRPr="00D428DD">
        <w:rPr>
          <w:rFonts w:ascii="Times New Roman" w:hAnsi="Times New Roman" w:cs="Times New Roman"/>
          <w:b/>
          <w:sz w:val="24"/>
          <w:szCs w:val="24"/>
        </w:rPr>
        <w:t xml:space="preserve">Оценка </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Анализа мочи (проба Нечипоренко, Зимницкого);</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Пробы Реберга</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Посева мочи и крови</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Гликемического профиля</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Теста толерантности к глюкозе</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Гормональных  исследований  крови (ТТГ, Т3, Т4, катехоламины, ренин, альдостерон)</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Результатов  аллергического  исследования</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Результатов  иммунологического статуса  исследования (иммуноглобулины)</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Результатов ЭКГ</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Результатов спирографии, пикфлуометрии</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Эндоскопии (ЭГДС, колоноскопия,  ректороманоскопия)</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lastRenderedPageBreak/>
        <w:t>Бронхоскопии</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Компьютерная  томография  органов  грудной  клетки  и брюшной  полости </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ЭХО  и  допплер-эхокардиография, основные показатели гемодинамики (ОЦК, ЦВД, УО, МО, фракции  выброса, ОПС</w:t>
      </w:r>
      <w:r w:rsidR="009D5D10" w:rsidRPr="00D428DD">
        <w:rPr>
          <w:rFonts w:ascii="Times New Roman" w:hAnsi="Times New Roman" w:cs="Times New Roman"/>
          <w:sz w:val="24"/>
          <w:szCs w:val="24"/>
        </w:rPr>
        <w:t>С</w:t>
      </w:r>
      <w:r w:rsidRPr="00D428DD">
        <w:rPr>
          <w:rFonts w:ascii="Times New Roman" w:hAnsi="Times New Roman" w:cs="Times New Roman"/>
          <w:sz w:val="24"/>
          <w:szCs w:val="24"/>
        </w:rPr>
        <w:t>).</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УЗИ  органов  брюшной  полости, почек</w:t>
      </w:r>
    </w:p>
    <w:p w:rsidR="002536A0" w:rsidRPr="00D428DD" w:rsidRDefault="00F803E8" w:rsidP="002536A0">
      <w:pPr>
        <w:pStyle w:val="a3"/>
        <w:ind w:left="360"/>
        <w:jc w:val="both"/>
        <w:rPr>
          <w:rFonts w:ascii="Times New Roman" w:hAnsi="Times New Roman" w:cs="Times New Roman"/>
          <w:b/>
          <w:color w:val="FF0000"/>
          <w:sz w:val="24"/>
          <w:szCs w:val="24"/>
        </w:rPr>
      </w:pPr>
      <w:r w:rsidRPr="00D428DD">
        <w:rPr>
          <w:rFonts w:ascii="Times New Roman" w:hAnsi="Times New Roman" w:cs="Times New Roman"/>
          <w:sz w:val="24"/>
          <w:szCs w:val="24"/>
        </w:rPr>
        <w:t>ВЭМ проба</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Суточное ЭКГ – мониторирование, суточное мониторирование АД.</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Коронаро-и а</w:t>
      </w:r>
      <w:r w:rsidR="009D5D10" w:rsidRPr="00D428DD">
        <w:rPr>
          <w:rFonts w:ascii="Times New Roman" w:hAnsi="Times New Roman" w:cs="Times New Roman"/>
          <w:sz w:val="24"/>
          <w:szCs w:val="24"/>
        </w:rPr>
        <w:t>о</w:t>
      </w:r>
      <w:r w:rsidRPr="00D428DD">
        <w:rPr>
          <w:rFonts w:ascii="Times New Roman" w:hAnsi="Times New Roman" w:cs="Times New Roman"/>
          <w:sz w:val="24"/>
          <w:szCs w:val="24"/>
        </w:rPr>
        <w:t>рт</w:t>
      </w:r>
      <w:r w:rsidR="009D5D10" w:rsidRPr="00D428DD">
        <w:rPr>
          <w:rFonts w:ascii="Times New Roman" w:hAnsi="Times New Roman" w:cs="Times New Roman"/>
          <w:sz w:val="24"/>
          <w:szCs w:val="24"/>
        </w:rPr>
        <w:t>ографии</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Биопсия </w:t>
      </w:r>
      <w:r w:rsidR="009D5D10" w:rsidRPr="00D428DD">
        <w:rPr>
          <w:rFonts w:ascii="Times New Roman" w:hAnsi="Times New Roman" w:cs="Times New Roman"/>
          <w:sz w:val="24"/>
          <w:szCs w:val="24"/>
        </w:rPr>
        <w:t>печени, почек</w:t>
      </w:r>
      <w:r w:rsidRPr="00D428DD">
        <w:rPr>
          <w:rFonts w:ascii="Times New Roman" w:hAnsi="Times New Roman" w:cs="Times New Roman"/>
          <w:sz w:val="24"/>
          <w:szCs w:val="24"/>
        </w:rPr>
        <w:t xml:space="preserve">лимфатических  узлов, </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фибросканирование (эластографии ) печени.</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Магнитно  резонансная  томография</w:t>
      </w:r>
      <w:r w:rsidR="009D5D10" w:rsidRPr="00D428DD">
        <w:rPr>
          <w:rFonts w:ascii="Times New Roman" w:hAnsi="Times New Roman" w:cs="Times New Roman"/>
          <w:sz w:val="24"/>
          <w:szCs w:val="24"/>
        </w:rPr>
        <w:t xml:space="preserve"> внутренних органов.</w:t>
      </w:r>
    </w:p>
    <w:p w:rsidR="002536A0" w:rsidRPr="00D428DD" w:rsidRDefault="002536A0" w:rsidP="002536A0">
      <w:pPr>
        <w:pStyle w:val="a3"/>
        <w:ind w:left="360"/>
        <w:jc w:val="both"/>
        <w:rPr>
          <w:rFonts w:ascii="Times New Roman" w:hAnsi="Times New Roman" w:cs="Times New Roman"/>
          <w:b/>
          <w:sz w:val="24"/>
          <w:szCs w:val="24"/>
        </w:rPr>
      </w:pPr>
      <w:r w:rsidRPr="00D428DD">
        <w:rPr>
          <w:rFonts w:ascii="Times New Roman" w:hAnsi="Times New Roman" w:cs="Times New Roman"/>
          <w:sz w:val="24"/>
          <w:szCs w:val="24"/>
        </w:rPr>
        <w:t>Радиоизотопное  сканирование</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b/>
          <w:sz w:val="24"/>
          <w:szCs w:val="24"/>
        </w:rPr>
        <w:t>Анализ</w:t>
      </w:r>
      <w:r w:rsidRPr="00D428DD">
        <w:rPr>
          <w:rFonts w:ascii="Times New Roman" w:hAnsi="Times New Roman" w:cs="Times New Roman"/>
          <w:sz w:val="24"/>
          <w:szCs w:val="24"/>
        </w:rPr>
        <w:t xml:space="preserve"> рентгенограмм при основных заболеваниях бронхолегочной, сердечно- сосудистой систем, желудочно-кишечного тракта, почек, желчных  путей, суставов  позвоночника,  черепа</w:t>
      </w:r>
    </w:p>
    <w:p w:rsidR="009D5D10" w:rsidRPr="00D428DD" w:rsidRDefault="009D5D10" w:rsidP="002536A0">
      <w:pPr>
        <w:jc w:val="both"/>
        <w:rPr>
          <w:rFonts w:ascii="Times New Roman" w:hAnsi="Times New Roman" w:cs="Times New Roman"/>
          <w:sz w:val="24"/>
          <w:szCs w:val="24"/>
        </w:rPr>
      </w:pPr>
    </w:p>
    <w:p w:rsidR="002536A0" w:rsidRPr="00D428DD" w:rsidRDefault="002536A0" w:rsidP="002536A0">
      <w:pPr>
        <w:pStyle w:val="a3"/>
        <w:numPr>
          <w:ilvl w:val="0"/>
          <w:numId w:val="48"/>
        </w:numPr>
        <w:jc w:val="both"/>
        <w:rPr>
          <w:rFonts w:ascii="Times New Roman" w:hAnsi="Times New Roman" w:cs="Times New Roman"/>
          <w:b/>
          <w:sz w:val="24"/>
          <w:szCs w:val="24"/>
        </w:rPr>
      </w:pPr>
      <w:r w:rsidRPr="00D428DD">
        <w:rPr>
          <w:rFonts w:ascii="Times New Roman" w:hAnsi="Times New Roman" w:cs="Times New Roman"/>
          <w:b/>
          <w:sz w:val="24"/>
          <w:szCs w:val="24"/>
        </w:rPr>
        <w:t>Навыки  ведения  документации, организации  врачебного дела</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Заполнение  и ведение   медицинской  карты  стационарного  больного, выписки  из  медицинской  карты</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Заполнение  и ведение  медицинской документации в поликлинике: медицинской  карты амбулаторного больного (Ф-025) статистического талона (Ф-025/у) листа  нетрудоспособности,  направления  на госпитализацию (Ф-28),санаторно–курортной  карты (Ф-072/у) и других</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Рецепты  льготные на наркотические и наркосодержащие  препараты</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Медико-социальная  экспертиза</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 Направление на МСЭ</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Вынесение обоснованного  решения о  состоянии  трудоспособности</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 Участие в  составлении  индивидуальной  программы  реабилитационных  мероприятий по  профилактике  инвалидности</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Организация  диспансеризации  на участке, анализ  заболеваемости  с временной  утратой  трудоспособности </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Добровольное и обязательное  медицинское страхование.  </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3.5 ВЫПОЛНЕНИЕ ВРАЧЕБНЫХ МАНИПУЛЯЦИЙ  (практические навыки)</w:t>
      </w:r>
    </w:p>
    <w:p w:rsidR="002536A0" w:rsidRPr="00D428DD" w:rsidRDefault="002536A0" w:rsidP="002536A0">
      <w:pPr>
        <w:numPr>
          <w:ilvl w:val="12"/>
          <w:numId w:val="0"/>
        </w:numPr>
        <w:ind w:firstLine="567"/>
        <w:jc w:val="both"/>
        <w:rPr>
          <w:rFonts w:ascii="Times New Roman" w:hAnsi="Times New Roman" w:cs="Times New Roman"/>
          <w:sz w:val="24"/>
          <w:szCs w:val="24"/>
        </w:rPr>
      </w:pPr>
      <w:r w:rsidRPr="00D428DD">
        <w:rPr>
          <w:rFonts w:ascii="Times New Roman" w:hAnsi="Times New Roman" w:cs="Times New Roman"/>
          <w:sz w:val="24"/>
          <w:szCs w:val="24"/>
        </w:rPr>
        <w:t>Врач терапевт должен уметь выполнять самостоятельно следующие манипуляции:</w:t>
      </w:r>
    </w:p>
    <w:p w:rsidR="002536A0" w:rsidRPr="00D428DD" w:rsidRDefault="002536A0" w:rsidP="002536A0">
      <w:pPr>
        <w:numPr>
          <w:ilvl w:val="12"/>
          <w:numId w:val="0"/>
        </w:numPr>
        <w:ind w:firstLine="567"/>
        <w:jc w:val="both"/>
        <w:rPr>
          <w:rFonts w:ascii="Times New Roman" w:hAnsi="Times New Roman" w:cs="Times New Roman"/>
          <w:sz w:val="24"/>
          <w:szCs w:val="24"/>
        </w:rPr>
      </w:pPr>
      <w:r w:rsidRPr="00D428DD">
        <w:rPr>
          <w:rFonts w:ascii="Times New Roman" w:hAnsi="Times New Roman" w:cs="Times New Roman"/>
          <w:b/>
          <w:sz w:val="24"/>
          <w:szCs w:val="24"/>
        </w:rPr>
        <w:t>Общие манипуляции:</w:t>
      </w:r>
      <w:r w:rsidRPr="00D428DD">
        <w:rPr>
          <w:rFonts w:ascii="Times New Roman" w:hAnsi="Times New Roman" w:cs="Times New Roman"/>
          <w:sz w:val="24"/>
          <w:szCs w:val="24"/>
        </w:rPr>
        <w:t xml:space="preserve"> (перечень 3)</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Инъекции (в/м, в/в, п/к).</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Определение группы крови, резус-фактора</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Проведение и расшифровка ЭКГ</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Уметь интерпретировать результаты заключений инструментальных исследований (рентген, УЗИ, ЭхоКГ, ЭГДС, ФВД).</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Пикфлоуметрия.</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Глюкометрия, тест на толерантность к глюкозе.</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lastRenderedPageBreak/>
        <w:t>Техника аэрозольной ингаляции с помощью спейсеров, небулайзеров.</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Измерение АД.</w:t>
      </w:r>
    </w:p>
    <w:p w:rsidR="002536A0" w:rsidRPr="00D428DD" w:rsidRDefault="002536A0" w:rsidP="002536A0">
      <w:pPr>
        <w:numPr>
          <w:ilvl w:val="0"/>
          <w:numId w:val="19"/>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Промывание желудка.</w:t>
      </w:r>
    </w:p>
    <w:p w:rsidR="002536A0" w:rsidRPr="00D428DD" w:rsidRDefault="002536A0" w:rsidP="002536A0">
      <w:pPr>
        <w:spacing w:after="0" w:line="240" w:lineRule="auto"/>
        <w:ind w:left="360"/>
        <w:jc w:val="both"/>
        <w:rPr>
          <w:rFonts w:ascii="Times New Roman" w:hAnsi="Times New Roman" w:cs="Times New Roman"/>
          <w:sz w:val="24"/>
          <w:szCs w:val="24"/>
        </w:rPr>
      </w:pPr>
    </w:p>
    <w:p w:rsidR="002536A0" w:rsidRPr="00D428DD" w:rsidRDefault="002536A0" w:rsidP="002536A0">
      <w:pPr>
        <w:numPr>
          <w:ilvl w:val="12"/>
          <w:numId w:val="0"/>
        </w:numPr>
        <w:jc w:val="both"/>
        <w:rPr>
          <w:rFonts w:ascii="Times New Roman" w:hAnsi="Times New Roman" w:cs="Times New Roman"/>
          <w:b/>
          <w:sz w:val="24"/>
          <w:szCs w:val="24"/>
        </w:rPr>
      </w:pPr>
      <w:r w:rsidRPr="00D428DD">
        <w:rPr>
          <w:rFonts w:ascii="Times New Roman" w:hAnsi="Times New Roman" w:cs="Times New Roman"/>
          <w:b/>
          <w:sz w:val="24"/>
          <w:szCs w:val="24"/>
        </w:rPr>
        <w:t>Манипуляции для оказания экстренной помощи:</w:t>
      </w:r>
    </w:p>
    <w:p w:rsidR="002536A0" w:rsidRPr="00D428DD" w:rsidRDefault="002536A0" w:rsidP="002536A0">
      <w:pPr>
        <w:numPr>
          <w:ilvl w:val="0"/>
          <w:numId w:val="20"/>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Сердечно-легочная реанимация:</w:t>
      </w:r>
    </w:p>
    <w:p w:rsidR="002536A0" w:rsidRPr="00D428DD" w:rsidRDefault="002536A0" w:rsidP="002536A0">
      <w:pPr>
        <w:spacing w:after="0" w:line="240" w:lineRule="auto"/>
        <w:ind w:left="360"/>
        <w:jc w:val="both"/>
        <w:rPr>
          <w:rFonts w:ascii="Times New Roman" w:hAnsi="Times New Roman" w:cs="Times New Roman"/>
          <w:sz w:val="24"/>
          <w:szCs w:val="24"/>
        </w:rPr>
      </w:pPr>
      <w:r w:rsidRPr="00D428DD">
        <w:rPr>
          <w:rFonts w:ascii="Times New Roman" w:hAnsi="Times New Roman" w:cs="Times New Roman"/>
          <w:sz w:val="24"/>
          <w:szCs w:val="24"/>
        </w:rPr>
        <w:t>-  Непрямой массаж сердца</w:t>
      </w:r>
    </w:p>
    <w:p w:rsidR="002536A0" w:rsidRPr="00D428DD" w:rsidRDefault="002536A0" w:rsidP="002536A0">
      <w:pPr>
        <w:spacing w:after="0" w:line="240" w:lineRule="auto"/>
        <w:ind w:left="360"/>
        <w:jc w:val="both"/>
        <w:rPr>
          <w:rFonts w:ascii="Times New Roman" w:hAnsi="Times New Roman" w:cs="Times New Roman"/>
          <w:sz w:val="24"/>
          <w:szCs w:val="24"/>
        </w:rPr>
      </w:pPr>
      <w:r w:rsidRPr="00D428DD">
        <w:rPr>
          <w:rFonts w:ascii="Times New Roman" w:hAnsi="Times New Roman" w:cs="Times New Roman"/>
          <w:sz w:val="24"/>
          <w:szCs w:val="24"/>
        </w:rPr>
        <w:t>-  Дыхание «рот в рот», «рот в нос»</w:t>
      </w:r>
    </w:p>
    <w:p w:rsidR="002536A0" w:rsidRPr="00D428DD" w:rsidRDefault="002536A0" w:rsidP="002536A0">
      <w:p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 xml:space="preserve">      -  Восстановление проходимости дыхательных путей</w:t>
      </w:r>
    </w:p>
    <w:p w:rsidR="002536A0" w:rsidRPr="00D428DD" w:rsidRDefault="002536A0" w:rsidP="002536A0">
      <w:p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 xml:space="preserve">      -  Использование мешка Амбу</w:t>
      </w:r>
    </w:p>
    <w:p w:rsidR="002536A0" w:rsidRPr="00D428DD" w:rsidRDefault="002536A0" w:rsidP="002536A0">
      <w:p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 xml:space="preserve">      -  Фиксация языка и введение воздуховода</w:t>
      </w:r>
    </w:p>
    <w:p w:rsidR="002536A0" w:rsidRPr="00D428DD" w:rsidRDefault="002536A0" w:rsidP="002536A0">
      <w:p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 xml:space="preserve">      -  Дефибрилляция</w:t>
      </w:r>
    </w:p>
    <w:p w:rsidR="002536A0" w:rsidRPr="00D428DD" w:rsidRDefault="002536A0" w:rsidP="002536A0">
      <w:pPr>
        <w:numPr>
          <w:ilvl w:val="0"/>
          <w:numId w:val="20"/>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Остановка наружного кровотечения</w:t>
      </w:r>
    </w:p>
    <w:p w:rsidR="002536A0" w:rsidRPr="00D428DD" w:rsidRDefault="002536A0" w:rsidP="002536A0">
      <w:pPr>
        <w:numPr>
          <w:ilvl w:val="0"/>
          <w:numId w:val="20"/>
        </w:numPr>
        <w:spacing w:after="0" w:line="240" w:lineRule="auto"/>
        <w:jc w:val="both"/>
        <w:rPr>
          <w:rFonts w:ascii="Times New Roman" w:hAnsi="Times New Roman" w:cs="Times New Roman"/>
          <w:sz w:val="24"/>
          <w:szCs w:val="24"/>
        </w:rPr>
      </w:pPr>
      <w:r w:rsidRPr="00D428DD">
        <w:rPr>
          <w:rFonts w:ascii="Times New Roman" w:hAnsi="Times New Roman" w:cs="Times New Roman"/>
          <w:sz w:val="24"/>
          <w:szCs w:val="24"/>
        </w:rPr>
        <w:t>Прием Геймлиха</w:t>
      </w:r>
      <w:r w:rsidR="00DF728B">
        <w:rPr>
          <w:rFonts w:ascii="Times New Roman" w:hAnsi="Times New Roman" w:cs="Times New Roman"/>
          <w:sz w:val="24"/>
          <w:szCs w:val="24"/>
        </w:rPr>
        <w:t>.</w:t>
      </w:r>
    </w:p>
    <w:p w:rsidR="002536A0" w:rsidRPr="00D428DD" w:rsidRDefault="002536A0" w:rsidP="002536A0">
      <w:pPr>
        <w:numPr>
          <w:ilvl w:val="12"/>
          <w:numId w:val="0"/>
        </w:numPr>
        <w:ind w:firstLine="567"/>
        <w:jc w:val="both"/>
        <w:rPr>
          <w:rFonts w:ascii="Times New Roman" w:hAnsi="Times New Roman" w:cs="Times New Roman"/>
          <w:b/>
          <w:color w:val="FF0000"/>
          <w:sz w:val="24"/>
          <w:szCs w:val="24"/>
        </w:rPr>
      </w:pPr>
    </w:p>
    <w:p w:rsidR="00BC6158" w:rsidRPr="00D428DD" w:rsidRDefault="00BC6158" w:rsidP="002536A0">
      <w:pPr>
        <w:numPr>
          <w:ilvl w:val="12"/>
          <w:numId w:val="0"/>
        </w:numPr>
        <w:ind w:firstLine="567"/>
        <w:jc w:val="both"/>
        <w:rPr>
          <w:rFonts w:ascii="Times New Roman" w:hAnsi="Times New Roman" w:cs="Times New Roman"/>
          <w:b/>
          <w:sz w:val="24"/>
          <w:szCs w:val="24"/>
        </w:rPr>
      </w:pPr>
      <w:r w:rsidRPr="00D428DD">
        <w:rPr>
          <w:rFonts w:ascii="Times New Roman" w:hAnsi="Times New Roman" w:cs="Times New Roman"/>
          <w:b/>
          <w:sz w:val="24"/>
          <w:szCs w:val="24"/>
        </w:rPr>
        <w:t>3.5.Врачебные манипуляции  и практические навыки.</w:t>
      </w:r>
    </w:p>
    <w:p w:rsidR="009D5D10" w:rsidRPr="00D428DD" w:rsidRDefault="002536A0" w:rsidP="002536A0">
      <w:pPr>
        <w:numPr>
          <w:ilvl w:val="12"/>
          <w:numId w:val="0"/>
        </w:numPr>
        <w:jc w:val="both"/>
        <w:rPr>
          <w:rFonts w:ascii="Times New Roman" w:hAnsi="Times New Roman" w:cs="Times New Roman"/>
          <w:b/>
          <w:sz w:val="24"/>
          <w:szCs w:val="24"/>
        </w:rPr>
      </w:pPr>
      <w:r w:rsidRPr="00D428DD">
        <w:rPr>
          <w:rFonts w:ascii="Times New Roman" w:hAnsi="Times New Roman" w:cs="Times New Roman"/>
          <w:b/>
          <w:sz w:val="24"/>
          <w:szCs w:val="24"/>
        </w:rPr>
        <w:t>Врач</w:t>
      </w:r>
      <w:r w:rsidR="00DF728B">
        <w:rPr>
          <w:rFonts w:ascii="Times New Roman" w:hAnsi="Times New Roman" w:cs="Times New Roman"/>
          <w:b/>
          <w:sz w:val="24"/>
          <w:szCs w:val="24"/>
        </w:rPr>
        <w:t xml:space="preserve"> </w:t>
      </w:r>
      <w:r w:rsidRPr="00D428DD">
        <w:rPr>
          <w:rFonts w:ascii="Times New Roman" w:hAnsi="Times New Roman" w:cs="Times New Roman"/>
          <w:b/>
          <w:sz w:val="24"/>
          <w:szCs w:val="24"/>
        </w:rPr>
        <w:t>терапевт должен уметь выполнять самостоятельно следующие манипуляции</w:t>
      </w:r>
    </w:p>
    <w:tbl>
      <w:tblPr>
        <w:tblStyle w:val="22"/>
        <w:tblW w:w="10084" w:type="dxa"/>
        <w:tblLayout w:type="fixed"/>
        <w:tblLook w:val="04A0" w:firstRow="1" w:lastRow="0" w:firstColumn="1" w:lastColumn="0" w:noHBand="0" w:noVBand="1"/>
      </w:tblPr>
      <w:tblGrid>
        <w:gridCol w:w="733"/>
        <w:gridCol w:w="6038"/>
        <w:gridCol w:w="992"/>
        <w:gridCol w:w="992"/>
        <w:gridCol w:w="1329"/>
      </w:tblGrid>
      <w:tr w:rsidR="009D5D10" w:rsidRPr="00D428DD" w:rsidTr="009D5D10">
        <w:tc>
          <w:tcPr>
            <w:tcW w:w="733" w:type="dxa"/>
          </w:tcPr>
          <w:p w:rsidR="009D5D10" w:rsidRPr="00D428DD" w:rsidRDefault="009D5D1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6038" w:type="dxa"/>
          </w:tcPr>
          <w:p w:rsidR="009D5D10" w:rsidRPr="00D428DD" w:rsidRDefault="009D5D10" w:rsidP="001777EF">
            <w:pPr>
              <w:rPr>
                <w:rFonts w:ascii="Times New Roman" w:hAnsi="Times New Roman" w:cs="Times New Roman"/>
                <w:b/>
                <w:sz w:val="24"/>
                <w:szCs w:val="24"/>
              </w:rPr>
            </w:pPr>
            <w:r w:rsidRPr="00D428DD">
              <w:rPr>
                <w:rFonts w:ascii="Times New Roman" w:hAnsi="Times New Roman" w:cs="Times New Roman"/>
                <w:b/>
                <w:sz w:val="24"/>
                <w:szCs w:val="24"/>
              </w:rPr>
              <w:t xml:space="preserve">                                Манипуляция</w:t>
            </w:r>
          </w:p>
        </w:tc>
        <w:tc>
          <w:tcPr>
            <w:tcW w:w="992" w:type="dxa"/>
          </w:tcPr>
          <w:p w:rsidR="009D5D10" w:rsidRPr="00D428DD" w:rsidRDefault="009D5D10" w:rsidP="001777EF">
            <w:pPr>
              <w:rPr>
                <w:rFonts w:ascii="Times New Roman" w:hAnsi="Times New Roman" w:cs="Times New Roman"/>
                <w:b/>
                <w:sz w:val="24"/>
                <w:szCs w:val="24"/>
              </w:rPr>
            </w:pPr>
            <w:r w:rsidRPr="00D428DD">
              <w:rPr>
                <w:rFonts w:ascii="Times New Roman" w:hAnsi="Times New Roman" w:cs="Times New Roman"/>
                <w:b/>
                <w:sz w:val="24"/>
                <w:szCs w:val="24"/>
              </w:rPr>
              <w:t>Уровень1</w:t>
            </w:r>
          </w:p>
        </w:tc>
        <w:tc>
          <w:tcPr>
            <w:tcW w:w="992" w:type="dxa"/>
          </w:tcPr>
          <w:p w:rsidR="009D5D10" w:rsidRPr="00D428DD" w:rsidRDefault="009D5D10" w:rsidP="001777EF">
            <w:pPr>
              <w:rPr>
                <w:rFonts w:ascii="Times New Roman" w:hAnsi="Times New Roman" w:cs="Times New Roman"/>
                <w:b/>
                <w:sz w:val="24"/>
                <w:szCs w:val="24"/>
              </w:rPr>
            </w:pPr>
            <w:r w:rsidRPr="00D428DD">
              <w:rPr>
                <w:rFonts w:ascii="Times New Roman" w:hAnsi="Times New Roman" w:cs="Times New Roman"/>
                <w:b/>
                <w:sz w:val="24"/>
                <w:szCs w:val="24"/>
              </w:rPr>
              <w:t>Уровень2</w:t>
            </w:r>
          </w:p>
        </w:tc>
        <w:tc>
          <w:tcPr>
            <w:tcW w:w="1329" w:type="dxa"/>
          </w:tcPr>
          <w:p w:rsidR="009D5D10" w:rsidRPr="00D428DD" w:rsidRDefault="009D5D10" w:rsidP="001777EF">
            <w:pPr>
              <w:rPr>
                <w:rFonts w:ascii="Times New Roman" w:hAnsi="Times New Roman" w:cs="Times New Roman"/>
                <w:b/>
                <w:sz w:val="24"/>
                <w:szCs w:val="24"/>
              </w:rPr>
            </w:pPr>
            <w:r w:rsidRPr="00D428DD">
              <w:rPr>
                <w:rFonts w:ascii="Times New Roman" w:hAnsi="Times New Roman" w:cs="Times New Roman"/>
                <w:b/>
                <w:sz w:val="24"/>
                <w:szCs w:val="24"/>
              </w:rPr>
              <w:t>Кол-во манипуляций</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rPr>
                <w:rFonts w:ascii="Times New Roman" w:hAnsi="Times New Roman" w:cs="Times New Roman"/>
                <w:b/>
                <w:sz w:val="24"/>
                <w:szCs w:val="24"/>
              </w:rPr>
            </w:pPr>
            <w:r w:rsidRPr="00D428DD">
              <w:rPr>
                <w:rFonts w:ascii="Times New Roman" w:eastAsia="MS Mincho" w:hAnsi="Times New Roman" w:cs="Times New Roman"/>
                <w:sz w:val="24"/>
                <w:szCs w:val="24"/>
              </w:rPr>
              <w:t xml:space="preserve">Методы стандартного обследования больных </w:t>
            </w:r>
            <w:r w:rsidRPr="00D428DD">
              <w:rPr>
                <w:rFonts w:ascii="Times New Roman" w:hAnsi="Times New Roman" w:cs="Times New Roman"/>
                <w:sz w:val="24"/>
                <w:szCs w:val="24"/>
              </w:rPr>
              <w:t>с внутренними  заболеваниями</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100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8B5CE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Самостоятельное измерение АД в соответствии с протоколом ВОЗ.</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100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8B5CE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Самостоятельное снятие и  расшифровка ЭКГ</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80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8B5CE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 xml:space="preserve">Самостоятельное проведение  пикфлоуметрии и интерпретация их результатов. </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80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8B5CE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Самостоятельное проведение  пульсоксиметрии и интерпретация  их результатов.</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60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Определение МТ, окружности живота.</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100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A770A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Самостоятельное проведение  глюкометрии и интерпретация их результатов.</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60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A770A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Обоснование целевых уровней липидного обмена.</w:t>
            </w: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1</w:t>
            </w:r>
          </w:p>
        </w:tc>
        <w:tc>
          <w:tcPr>
            <w:tcW w:w="992" w:type="dxa"/>
          </w:tcPr>
          <w:p w:rsidR="009D5D10" w:rsidRPr="00D428DD" w:rsidRDefault="009D5D10" w:rsidP="001777EF">
            <w:pPr>
              <w:rPr>
                <w:rFonts w:ascii="Times New Roman" w:eastAsia="MS Mincho" w:hAnsi="Times New Roman" w:cs="Times New Roman"/>
                <w:sz w:val="24"/>
                <w:szCs w:val="24"/>
              </w:rPr>
            </w:pP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60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A770A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Обоснование целевых уровней углеводного обмена.</w:t>
            </w: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1</w:t>
            </w:r>
          </w:p>
        </w:tc>
        <w:tc>
          <w:tcPr>
            <w:tcW w:w="992" w:type="dxa"/>
          </w:tcPr>
          <w:p w:rsidR="009D5D10" w:rsidRPr="00D428DD" w:rsidRDefault="009D5D10" w:rsidP="001777EF">
            <w:pPr>
              <w:rPr>
                <w:rFonts w:ascii="Times New Roman" w:eastAsia="MS Mincho" w:hAnsi="Times New Roman" w:cs="Times New Roman"/>
                <w:sz w:val="24"/>
                <w:szCs w:val="24"/>
              </w:rPr>
            </w:pP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70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A770A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 xml:space="preserve">Обоснование целевых уровней АД. </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100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A770A7">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Участие в проведении нагрузочных тестов и интерпретация их результатов.</w:t>
            </w: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1</w:t>
            </w:r>
          </w:p>
        </w:tc>
        <w:tc>
          <w:tcPr>
            <w:tcW w:w="992" w:type="dxa"/>
          </w:tcPr>
          <w:p w:rsidR="009D5D10" w:rsidRPr="00D428DD" w:rsidRDefault="009D5D10" w:rsidP="001777EF">
            <w:pPr>
              <w:rPr>
                <w:rFonts w:ascii="Times New Roman" w:eastAsia="MS Mincho" w:hAnsi="Times New Roman" w:cs="Times New Roman"/>
                <w:sz w:val="24"/>
                <w:szCs w:val="24"/>
              </w:rPr>
            </w:pP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30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Промывание желудка.</w:t>
            </w:r>
          </w:p>
        </w:tc>
        <w:tc>
          <w:tcPr>
            <w:tcW w:w="992" w:type="dxa"/>
          </w:tcPr>
          <w:p w:rsidR="009D5D10" w:rsidRPr="00D428DD" w:rsidRDefault="009D5D10" w:rsidP="001777EF">
            <w:pPr>
              <w:rPr>
                <w:rFonts w:ascii="Times New Roman" w:eastAsia="MS Mincho" w:hAnsi="Times New Roman" w:cs="Times New Roman"/>
                <w:sz w:val="24"/>
                <w:szCs w:val="24"/>
              </w:rPr>
            </w:pPr>
          </w:p>
        </w:tc>
        <w:tc>
          <w:tcPr>
            <w:tcW w:w="992" w:type="dxa"/>
          </w:tcPr>
          <w:p w:rsidR="009D5D10" w:rsidRPr="00D428DD" w:rsidRDefault="00DE70D2"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2</w:t>
            </w:r>
          </w:p>
        </w:tc>
        <w:tc>
          <w:tcPr>
            <w:tcW w:w="1329" w:type="dxa"/>
          </w:tcPr>
          <w:p w:rsidR="009D5D10" w:rsidRPr="00D428DD" w:rsidRDefault="009D5D10" w:rsidP="001777EF">
            <w:pPr>
              <w:rPr>
                <w:rFonts w:ascii="Times New Roman" w:eastAsia="MS Mincho" w:hAnsi="Times New Roman" w:cs="Times New Roman"/>
                <w:sz w:val="24"/>
                <w:szCs w:val="24"/>
              </w:rPr>
            </w:pPr>
            <w:r w:rsidRPr="00D428DD">
              <w:rPr>
                <w:rFonts w:ascii="Times New Roman" w:eastAsia="MS Mincho" w:hAnsi="Times New Roman" w:cs="Times New Roman"/>
                <w:sz w:val="24"/>
                <w:szCs w:val="24"/>
              </w:rPr>
              <w:t>10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611B73">
            <w:pPr>
              <w:widowControl w:val="0"/>
              <w:jc w:val="both"/>
              <w:rPr>
                <w:rFonts w:ascii="Times New Roman" w:eastAsia="MS Mincho" w:hAnsi="Times New Roman" w:cs="Times New Roman"/>
                <w:sz w:val="24"/>
                <w:szCs w:val="24"/>
              </w:rPr>
            </w:pPr>
            <w:r w:rsidRPr="00D428DD">
              <w:rPr>
                <w:rFonts w:ascii="Times New Roman" w:eastAsia="MS Mincho" w:hAnsi="Times New Roman" w:cs="Times New Roman"/>
                <w:sz w:val="24"/>
                <w:szCs w:val="24"/>
              </w:rPr>
              <w:t xml:space="preserve">Методы диагностики НР- инфекции (серологические, гистоморфологические, уреазные тесты). Оценка и интерпретация их результатов. </w:t>
            </w:r>
          </w:p>
        </w:tc>
        <w:tc>
          <w:tcPr>
            <w:tcW w:w="992" w:type="dxa"/>
          </w:tcPr>
          <w:p w:rsidR="009D5D10" w:rsidRPr="00D428DD" w:rsidRDefault="00DE70D2" w:rsidP="001777EF">
            <w:pPr>
              <w:widowControl w:val="0"/>
              <w:jc w:val="both"/>
              <w:rPr>
                <w:rFonts w:ascii="Times New Roman" w:eastAsia="MS Mincho" w:hAnsi="Times New Roman" w:cs="Times New Roman"/>
                <w:sz w:val="24"/>
                <w:szCs w:val="24"/>
              </w:rPr>
            </w:pPr>
            <w:r w:rsidRPr="00D428DD">
              <w:rPr>
                <w:rFonts w:ascii="Times New Roman" w:eastAsia="MS Mincho" w:hAnsi="Times New Roman" w:cs="Times New Roman"/>
                <w:sz w:val="24"/>
                <w:szCs w:val="24"/>
              </w:rPr>
              <w:t>1</w:t>
            </w:r>
          </w:p>
        </w:tc>
        <w:tc>
          <w:tcPr>
            <w:tcW w:w="992" w:type="dxa"/>
          </w:tcPr>
          <w:p w:rsidR="009D5D10" w:rsidRPr="00D428DD" w:rsidRDefault="009D5D10" w:rsidP="001777EF">
            <w:pPr>
              <w:widowControl w:val="0"/>
              <w:jc w:val="both"/>
              <w:rPr>
                <w:rFonts w:ascii="Times New Roman" w:eastAsia="MS Mincho" w:hAnsi="Times New Roman" w:cs="Times New Roman"/>
                <w:sz w:val="24"/>
                <w:szCs w:val="24"/>
              </w:rPr>
            </w:pPr>
          </w:p>
        </w:tc>
        <w:tc>
          <w:tcPr>
            <w:tcW w:w="1329" w:type="dxa"/>
          </w:tcPr>
          <w:p w:rsidR="009D5D10" w:rsidRPr="00D428DD" w:rsidRDefault="009D5D10" w:rsidP="001777EF">
            <w:pPr>
              <w:widowControl w:val="0"/>
              <w:jc w:val="both"/>
              <w:rPr>
                <w:rFonts w:ascii="Times New Roman" w:eastAsia="MS Mincho" w:hAnsi="Times New Roman" w:cs="Times New Roman"/>
                <w:sz w:val="24"/>
                <w:szCs w:val="24"/>
              </w:rPr>
            </w:pPr>
            <w:r w:rsidRPr="00D428DD">
              <w:rPr>
                <w:rFonts w:ascii="Times New Roman" w:eastAsia="MS Mincho"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Техника проведения спирографии. Оценка и интерпретация  их результатов.</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70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widowControl w:val="0"/>
              <w:jc w:val="both"/>
              <w:rPr>
                <w:rFonts w:ascii="Times New Roman" w:eastAsia="MS Mincho" w:hAnsi="Times New Roman" w:cs="Times New Roman"/>
                <w:sz w:val="24"/>
                <w:szCs w:val="24"/>
              </w:rPr>
            </w:pPr>
            <w:r w:rsidRPr="00D428DD">
              <w:rPr>
                <w:rFonts w:ascii="Times New Roman" w:hAnsi="Times New Roman" w:cs="Times New Roman"/>
                <w:sz w:val="24"/>
                <w:szCs w:val="24"/>
              </w:rPr>
              <w:t>Интерпретация результатов фармакологических проб при ГЭРБ.</w:t>
            </w:r>
          </w:p>
        </w:tc>
        <w:tc>
          <w:tcPr>
            <w:tcW w:w="992" w:type="dxa"/>
          </w:tcPr>
          <w:p w:rsidR="009D5D10" w:rsidRPr="00D428DD" w:rsidRDefault="00DE70D2" w:rsidP="001777EF">
            <w:pPr>
              <w:widowControl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jc w:val="both"/>
              <w:rPr>
                <w:rFonts w:ascii="Times New Roman" w:hAnsi="Times New Roman" w:cs="Times New Roman"/>
                <w:sz w:val="24"/>
                <w:szCs w:val="24"/>
              </w:rPr>
            </w:pPr>
          </w:p>
        </w:tc>
        <w:tc>
          <w:tcPr>
            <w:tcW w:w="1329" w:type="dxa"/>
          </w:tcPr>
          <w:p w:rsidR="009D5D10" w:rsidRPr="00D428DD" w:rsidRDefault="009D5D10" w:rsidP="001777EF">
            <w:pPr>
              <w:widowControl w:val="0"/>
              <w:jc w:val="both"/>
              <w:rPr>
                <w:rFonts w:ascii="Times New Roman" w:hAnsi="Times New Roman" w:cs="Times New Roman"/>
                <w:sz w:val="24"/>
                <w:szCs w:val="24"/>
              </w:rPr>
            </w:pPr>
            <w:r w:rsidRPr="00D428DD">
              <w:rPr>
                <w:rFonts w:ascii="Times New Roman"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611B73">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 xml:space="preserve">Интерпретацияданных результатов биопсии слизистых пишевода, желудка, кишечника, лимфатических  узлов, </w:t>
            </w:r>
            <w:r w:rsidRPr="00D428DD">
              <w:rPr>
                <w:rFonts w:ascii="Times New Roman" w:hAnsi="Times New Roman" w:cs="Times New Roman"/>
                <w:sz w:val="24"/>
                <w:szCs w:val="24"/>
              </w:rPr>
              <w:lastRenderedPageBreak/>
              <w:t>печени.</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lastRenderedPageBreak/>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5</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E54777">
            <w:pPr>
              <w:rPr>
                <w:rFonts w:ascii="Times New Roman" w:hAnsi="Times New Roman" w:cs="Times New Roman"/>
                <w:sz w:val="24"/>
                <w:szCs w:val="24"/>
              </w:rPr>
            </w:pPr>
            <w:r w:rsidRPr="00D428DD">
              <w:rPr>
                <w:rFonts w:ascii="Times New Roman" w:hAnsi="Times New Roman" w:cs="Times New Roman"/>
                <w:sz w:val="24"/>
                <w:szCs w:val="24"/>
              </w:rPr>
              <w:t>Участие  в методике  проведения эзофагогастродудоноскопии (ЭГДскопия).и самостоятельная интерпретация их результатов.</w:t>
            </w:r>
          </w:p>
        </w:tc>
        <w:tc>
          <w:tcPr>
            <w:tcW w:w="992" w:type="dxa"/>
          </w:tcPr>
          <w:p w:rsidR="009D5D10" w:rsidRPr="00D428DD" w:rsidRDefault="00DE70D2" w:rsidP="001777EF">
            <w:pPr>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rPr>
                <w:rFonts w:ascii="Times New Roman" w:hAnsi="Times New Roman" w:cs="Times New Roman"/>
                <w:sz w:val="24"/>
                <w:szCs w:val="24"/>
              </w:rPr>
            </w:pPr>
          </w:p>
        </w:tc>
        <w:tc>
          <w:tcPr>
            <w:tcW w:w="1329" w:type="dxa"/>
          </w:tcPr>
          <w:p w:rsidR="009D5D10" w:rsidRPr="00D428DD" w:rsidRDefault="009D5D10" w:rsidP="001777EF">
            <w:pPr>
              <w:rPr>
                <w:rFonts w:ascii="Times New Roman" w:hAnsi="Times New Roman" w:cs="Times New Roman"/>
                <w:sz w:val="24"/>
                <w:szCs w:val="24"/>
              </w:rPr>
            </w:pPr>
            <w:r w:rsidRPr="00D428DD">
              <w:rPr>
                <w:rFonts w:ascii="Times New Roman" w:hAnsi="Times New Roman" w:cs="Times New Roman"/>
                <w:sz w:val="24"/>
                <w:szCs w:val="24"/>
              </w:rPr>
              <w:t>60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A770A7">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Участие  в методике проведенияректороманоскопии (</w:t>
            </w:r>
            <w:r w:rsidRPr="00D428DD">
              <w:rPr>
                <w:rFonts w:ascii="Times New Roman" w:hAnsi="Times New Roman" w:cs="Times New Roman"/>
                <w:sz w:val="24"/>
                <w:szCs w:val="24"/>
                <w:lang w:val="en-US"/>
              </w:rPr>
              <w:t>RRS</w:t>
            </w:r>
            <w:r w:rsidRPr="00D428DD">
              <w:rPr>
                <w:rFonts w:ascii="Times New Roman" w:hAnsi="Times New Roman" w:cs="Times New Roman"/>
                <w:sz w:val="24"/>
                <w:szCs w:val="24"/>
              </w:rPr>
              <w:t>) и  самостоятельная интерпретация  их результатов.</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15</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E54777">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Участие в методике проведенияколоноскопиии самостоятельная интерпретация  их результатов.</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E54777">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Участие  в методике проведения</w:t>
            </w:r>
            <w:r w:rsidR="00DF728B">
              <w:rPr>
                <w:rFonts w:ascii="Times New Roman" w:hAnsi="Times New Roman" w:cs="Times New Roman"/>
                <w:sz w:val="24"/>
                <w:szCs w:val="24"/>
              </w:rPr>
              <w:t xml:space="preserve"> </w:t>
            </w:r>
            <w:r w:rsidRPr="00D428DD">
              <w:rPr>
                <w:rFonts w:ascii="Times New Roman" w:hAnsi="Times New Roman" w:cs="Times New Roman"/>
                <w:sz w:val="24"/>
                <w:szCs w:val="24"/>
              </w:rPr>
              <w:t>РН желудочного содержимогои самостоятельная интерпретация  их результатов.</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E54777">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Участие  в методике проведенияультразвуковых исследований органов брюшной полости, ультразвуковаядоплерография (УЗИ, УЗДГ) и самостоятельная интерпретация  их результатов.</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80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E54777">
            <w:pPr>
              <w:rPr>
                <w:rFonts w:ascii="Times New Roman" w:hAnsi="Times New Roman" w:cs="Times New Roman"/>
                <w:sz w:val="24"/>
                <w:szCs w:val="24"/>
              </w:rPr>
            </w:pPr>
            <w:r w:rsidRPr="00D428DD">
              <w:rPr>
                <w:rFonts w:ascii="Times New Roman" w:hAnsi="Times New Roman" w:cs="Times New Roman"/>
                <w:sz w:val="24"/>
                <w:szCs w:val="24"/>
              </w:rPr>
              <w:t>Участие  в методике проведенияфибросканированиипечени и самостоятельная интерпретация  их результатов.</w:t>
            </w:r>
          </w:p>
        </w:tc>
        <w:tc>
          <w:tcPr>
            <w:tcW w:w="992" w:type="dxa"/>
          </w:tcPr>
          <w:p w:rsidR="009D5D10" w:rsidRPr="00D428DD" w:rsidRDefault="00DE70D2" w:rsidP="001777EF">
            <w:pPr>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rPr>
                <w:rFonts w:ascii="Times New Roman" w:hAnsi="Times New Roman" w:cs="Times New Roman"/>
                <w:sz w:val="24"/>
                <w:szCs w:val="24"/>
              </w:rPr>
            </w:pPr>
          </w:p>
        </w:tc>
        <w:tc>
          <w:tcPr>
            <w:tcW w:w="1329" w:type="dxa"/>
          </w:tcPr>
          <w:p w:rsidR="009D5D10" w:rsidRPr="00D428DD" w:rsidRDefault="009D5D10" w:rsidP="001777EF">
            <w:pPr>
              <w:rPr>
                <w:rFonts w:ascii="Times New Roman" w:hAnsi="Times New Roman" w:cs="Times New Roman"/>
                <w:sz w:val="24"/>
                <w:szCs w:val="24"/>
              </w:rPr>
            </w:pPr>
            <w:r w:rsidRPr="00D428DD">
              <w:rPr>
                <w:rFonts w:ascii="Times New Roman"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widowControl w:val="0"/>
              <w:autoSpaceDE w:val="0"/>
              <w:autoSpaceDN w:val="0"/>
              <w:adjustRightInd w:val="0"/>
              <w:rPr>
                <w:rFonts w:ascii="Times New Roman" w:hAnsi="Times New Roman" w:cs="Times New Roman"/>
                <w:bCs/>
                <w:iCs/>
                <w:color w:val="000000"/>
                <w:sz w:val="24"/>
                <w:szCs w:val="24"/>
              </w:rPr>
            </w:pPr>
            <w:r w:rsidRPr="00D428DD">
              <w:rPr>
                <w:rFonts w:ascii="Times New Roman" w:hAnsi="Times New Roman" w:cs="Times New Roman"/>
                <w:sz w:val="24"/>
                <w:szCs w:val="24"/>
              </w:rPr>
              <w:t xml:space="preserve">Интерпретация результатов </w:t>
            </w:r>
            <w:r w:rsidRPr="00D428DD">
              <w:rPr>
                <w:rFonts w:ascii="Times New Roman" w:hAnsi="Times New Roman" w:cs="Times New Roman"/>
                <w:bCs/>
                <w:iCs/>
                <w:color w:val="000000"/>
                <w:sz w:val="24"/>
                <w:szCs w:val="24"/>
              </w:rPr>
              <w:t>рентгеноскопии (-графии)пищевода,желудка, тонкой и толстой кишки</w:t>
            </w:r>
          </w:p>
        </w:tc>
        <w:tc>
          <w:tcPr>
            <w:tcW w:w="992" w:type="dxa"/>
          </w:tcPr>
          <w:p w:rsidR="009D5D10" w:rsidRPr="00D428DD" w:rsidRDefault="00DE70D2" w:rsidP="001777EF">
            <w:pPr>
              <w:widowControl w:val="0"/>
              <w:autoSpaceDE w:val="0"/>
              <w:autoSpaceDN w:val="0"/>
              <w:adjustRightInd w:val="0"/>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rPr>
                <w:rFonts w:ascii="Times New Roman" w:hAnsi="Times New Roman" w:cs="Times New Roman"/>
                <w:sz w:val="24"/>
                <w:szCs w:val="24"/>
              </w:rPr>
            </w:pPr>
            <w:r w:rsidRPr="00D428DD">
              <w:rPr>
                <w:rFonts w:ascii="Times New Roman" w:hAnsi="Times New Roman" w:cs="Times New Roman"/>
                <w:sz w:val="24"/>
                <w:szCs w:val="24"/>
              </w:rPr>
              <w:t>100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rPr>
                <w:rFonts w:ascii="Times New Roman" w:hAnsi="Times New Roman" w:cs="Times New Roman"/>
                <w:sz w:val="24"/>
                <w:szCs w:val="24"/>
              </w:rPr>
            </w:pPr>
            <w:r w:rsidRPr="00D428DD">
              <w:rPr>
                <w:rFonts w:ascii="Times New Roman" w:hAnsi="Times New Roman" w:cs="Times New Roman"/>
                <w:sz w:val="24"/>
                <w:szCs w:val="24"/>
              </w:rPr>
              <w:t xml:space="preserve">Интерпретация данных </w:t>
            </w:r>
            <w:r w:rsidRPr="00D428DD">
              <w:rPr>
                <w:rFonts w:ascii="Times New Roman" w:hAnsi="Times New Roman" w:cs="Times New Roman"/>
                <w:bCs/>
                <w:iCs/>
                <w:color w:val="000000"/>
                <w:sz w:val="24"/>
                <w:szCs w:val="24"/>
              </w:rPr>
              <w:t>обзорной рентгенографии брюшной полости</w:t>
            </w:r>
          </w:p>
        </w:tc>
        <w:tc>
          <w:tcPr>
            <w:tcW w:w="992" w:type="dxa"/>
          </w:tcPr>
          <w:p w:rsidR="009D5D10" w:rsidRPr="00D428DD" w:rsidRDefault="00DE70D2" w:rsidP="001777EF">
            <w:pPr>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rPr>
                <w:rFonts w:ascii="Times New Roman" w:hAnsi="Times New Roman" w:cs="Times New Roman"/>
                <w:sz w:val="24"/>
                <w:szCs w:val="24"/>
              </w:rPr>
            </w:pPr>
          </w:p>
        </w:tc>
        <w:tc>
          <w:tcPr>
            <w:tcW w:w="1329" w:type="dxa"/>
          </w:tcPr>
          <w:p w:rsidR="009D5D10" w:rsidRPr="00D428DD" w:rsidRDefault="009D5D10" w:rsidP="001777EF">
            <w:pPr>
              <w:rPr>
                <w:rFonts w:ascii="Times New Roman" w:hAnsi="Times New Roman" w:cs="Times New Roman"/>
                <w:sz w:val="24"/>
                <w:szCs w:val="24"/>
              </w:rPr>
            </w:pPr>
            <w:r w:rsidRPr="00D428DD">
              <w:rPr>
                <w:rFonts w:ascii="Times New Roman" w:hAnsi="Times New Roman" w:cs="Times New Roman"/>
                <w:sz w:val="24"/>
                <w:szCs w:val="24"/>
              </w:rPr>
              <w:t>30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E54777">
            <w:pPr>
              <w:rPr>
                <w:rFonts w:ascii="Times New Roman" w:hAnsi="Times New Roman" w:cs="Times New Roman"/>
                <w:sz w:val="24"/>
                <w:szCs w:val="24"/>
              </w:rPr>
            </w:pPr>
            <w:r w:rsidRPr="00D428DD">
              <w:rPr>
                <w:rFonts w:ascii="Times New Roman" w:hAnsi="Times New Roman" w:cs="Times New Roman"/>
                <w:sz w:val="24"/>
                <w:szCs w:val="24"/>
              </w:rPr>
              <w:t>Участие  в методике проведения</w:t>
            </w:r>
            <w:r w:rsidRPr="00D428DD">
              <w:rPr>
                <w:rFonts w:ascii="Times New Roman" w:hAnsi="Times New Roman" w:cs="Times New Roman"/>
                <w:bCs/>
                <w:iCs/>
                <w:color w:val="000000"/>
                <w:sz w:val="24"/>
                <w:szCs w:val="24"/>
              </w:rPr>
              <w:t>ирригоскопии</w:t>
            </w:r>
            <w:r w:rsidRPr="00D428DD">
              <w:rPr>
                <w:rFonts w:ascii="Times New Roman" w:hAnsi="Times New Roman" w:cs="Times New Roman"/>
                <w:sz w:val="24"/>
                <w:szCs w:val="24"/>
              </w:rPr>
              <w:t xml:space="preserve"> и самостоятельная интерпретация  их результатов.</w:t>
            </w:r>
          </w:p>
        </w:tc>
        <w:tc>
          <w:tcPr>
            <w:tcW w:w="992" w:type="dxa"/>
          </w:tcPr>
          <w:p w:rsidR="009D5D10" w:rsidRPr="00D428DD" w:rsidRDefault="00DE70D2" w:rsidP="001777EF">
            <w:pPr>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rPr>
                <w:rFonts w:ascii="Times New Roman" w:hAnsi="Times New Roman" w:cs="Times New Roman"/>
                <w:sz w:val="24"/>
                <w:szCs w:val="24"/>
              </w:rPr>
            </w:pPr>
          </w:p>
        </w:tc>
        <w:tc>
          <w:tcPr>
            <w:tcW w:w="1329" w:type="dxa"/>
          </w:tcPr>
          <w:p w:rsidR="009D5D10" w:rsidRPr="00D428DD" w:rsidRDefault="009D5D10" w:rsidP="001777EF">
            <w:pPr>
              <w:rPr>
                <w:rFonts w:ascii="Times New Roman" w:hAnsi="Times New Roman" w:cs="Times New Roman"/>
                <w:sz w:val="24"/>
                <w:szCs w:val="24"/>
              </w:rPr>
            </w:pPr>
            <w:r w:rsidRPr="00D428DD">
              <w:rPr>
                <w:rFonts w:ascii="Times New Roman" w:hAnsi="Times New Roman" w:cs="Times New Roman"/>
                <w:sz w:val="24"/>
                <w:szCs w:val="24"/>
              </w:rPr>
              <w:t>30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E54777">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Обосновать показания, к назначениям методики компьютерной томографии и ядерно-магнитного резонанса (ЯМР) при заболеваниях внутренних органов.</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30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widowControl w:val="0"/>
              <w:autoSpaceDE w:val="0"/>
              <w:autoSpaceDN w:val="0"/>
              <w:adjustRightInd w:val="0"/>
              <w:rPr>
                <w:rFonts w:ascii="Times New Roman" w:hAnsi="Times New Roman" w:cs="Times New Roman"/>
                <w:sz w:val="24"/>
                <w:szCs w:val="24"/>
              </w:rPr>
            </w:pPr>
            <w:r w:rsidRPr="00D428DD">
              <w:rPr>
                <w:rFonts w:ascii="Times New Roman" w:hAnsi="Times New Roman" w:cs="Times New Roman"/>
                <w:sz w:val="24"/>
                <w:szCs w:val="24"/>
              </w:rPr>
              <w:t>Оценка результатов серологического  исследования (РА, РСК, РНГА, РТГА),  антигенов  гепатита, маркеров вирусных гепатитов А,В,С,Д,Е, ПЦР-вирусных гепатитов</w:t>
            </w:r>
          </w:p>
        </w:tc>
        <w:tc>
          <w:tcPr>
            <w:tcW w:w="992" w:type="dxa"/>
          </w:tcPr>
          <w:p w:rsidR="009D5D10" w:rsidRPr="00D428DD" w:rsidRDefault="00DE70D2" w:rsidP="001777EF">
            <w:pPr>
              <w:widowControl w:val="0"/>
              <w:autoSpaceDE w:val="0"/>
              <w:autoSpaceDN w:val="0"/>
              <w:adjustRightInd w:val="0"/>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rPr>
                <w:rFonts w:ascii="Times New Roman" w:hAnsi="Times New Roman" w:cs="Times New Roman"/>
                <w:sz w:val="24"/>
                <w:szCs w:val="24"/>
              </w:rPr>
            </w:pPr>
            <w:r w:rsidRPr="00D428DD">
              <w:rPr>
                <w:rFonts w:ascii="Times New Roman"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Интерпретация результатов серологических маркеров опухолевых роста(АФП, РЭА, СА-19-9, СА-125, СА-72-4)</w:t>
            </w: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Интерпретация результатов маркеров аутоиммунных заболеваний ( АМА, АЛИА-МАХХ,ЛИА-ливер)</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Оценка маркеров цитолиза и печеночно-клеточных некрозов.</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30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Оценка маркеров холестаза.</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15</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Оценки  клинических анализов  крови,  мочи, биохимических  анализов  крови</w:t>
            </w:r>
          </w:p>
        </w:tc>
        <w:tc>
          <w:tcPr>
            <w:tcW w:w="992" w:type="dxa"/>
          </w:tcPr>
          <w:p w:rsidR="009D5D10" w:rsidRPr="00D428DD" w:rsidRDefault="00DE70D2"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p>
        </w:tc>
        <w:tc>
          <w:tcPr>
            <w:tcW w:w="1329" w:type="dxa"/>
          </w:tcPr>
          <w:p w:rsidR="009D5D10" w:rsidRPr="00D428DD" w:rsidRDefault="009D5D1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80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Оценка росто- весовых показателей больного, расчет ИМТ</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2</w:t>
            </w: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50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Методику определение асцита</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2</w:t>
            </w: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30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Заполнение  и ведение   медицинской  карты  стационарного  больного, выписки  из  медицинской  карты</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2</w:t>
            </w: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100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 xml:space="preserve">Заполнение и ведение медицинской документации в поликлинике: медицинской карты амбулаторного больного, статистического талона, листа </w:t>
            </w:r>
            <w:r w:rsidRPr="00D428DD">
              <w:rPr>
                <w:rFonts w:ascii="Times New Roman" w:hAnsi="Times New Roman" w:cs="Times New Roman"/>
                <w:sz w:val="24"/>
                <w:szCs w:val="24"/>
              </w:rPr>
              <w:lastRenderedPageBreak/>
              <w:t>нетрудоспособности,  направления  на госпитализации,санаторно–курортной  карты и других.</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2</w:t>
            </w: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100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Направление на МСЭК</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2</w:t>
            </w: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20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Интерпретация результатов суточного ЭКГ, АД мониторирования, нагрузочных тестов</w:t>
            </w: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30</w:t>
            </w:r>
          </w:p>
          <w:p w:rsidR="009D5D10" w:rsidRPr="00D428DD" w:rsidRDefault="009D5D10" w:rsidP="001777EF">
            <w:pPr>
              <w:tabs>
                <w:tab w:val="left" w:pos="567"/>
              </w:tabs>
              <w:jc w:val="both"/>
              <w:rPr>
                <w:rFonts w:ascii="Times New Roman" w:hAnsi="Times New Roman" w:cs="Times New Roman"/>
                <w:sz w:val="24"/>
                <w:szCs w:val="24"/>
              </w:rPr>
            </w:pP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Участие в методике проведения ЭХОКГ, Допплер ЭХОКГ и самостоятельная интерпретация  их результатов.</w:t>
            </w:r>
          </w:p>
          <w:p w:rsidR="009D5D10" w:rsidRPr="00D428DD" w:rsidRDefault="009D5D10" w:rsidP="008B5CE7">
            <w:pPr>
              <w:tabs>
                <w:tab w:val="left" w:pos="567"/>
              </w:tabs>
              <w:jc w:val="both"/>
              <w:rPr>
                <w:rFonts w:ascii="Times New Roman" w:hAnsi="Times New Roman" w:cs="Times New Roman"/>
                <w:sz w:val="24"/>
                <w:szCs w:val="24"/>
              </w:rPr>
            </w:pP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50</w:t>
            </w:r>
          </w:p>
        </w:tc>
      </w:tr>
      <w:tr w:rsidR="009D5D10" w:rsidRPr="00D428DD" w:rsidTr="009D5D10">
        <w:tc>
          <w:tcPr>
            <w:tcW w:w="733" w:type="dxa"/>
          </w:tcPr>
          <w:p w:rsidR="009D5D10" w:rsidRPr="00D428DD" w:rsidRDefault="009D5D10" w:rsidP="001777EF">
            <w:pPr>
              <w:numPr>
                <w:ilvl w:val="0"/>
                <w:numId w:val="49"/>
              </w:numPr>
              <w:ind w:left="0" w:firstLine="0"/>
              <w:contextualSpacing/>
              <w:rPr>
                <w:rFonts w:ascii="Times New Roman" w:hAnsi="Times New Roman" w:cs="Times New Roman"/>
                <w:b/>
                <w:sz w:val="24"/>
                <w:szCs w:val="24"/>
              </w:rPr>
            </w:pPr>
          </w:p>
        </w:tc>
        <w:tc>
          <w:tcPr>
            <w:tcW w:w="6038"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Интерпретация результатов аортографии, коронарографии</w:t>
            </w:r>
          </w:p>
        </w:tc>
        <w:tc>
          <w:tcPr>
            <w:tcW w:w="992" w:type="dxa"/>
          </w:tcPr>
          <w:p w:rsidR="009D5D10" w:rsidRPr="00D428DD" w:rsidRDefault="00DE70D2"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1</w:t>
            </w:r>
          </w:p>
        </w:tc>
        <w:tc>
          <w:tcPr>
            <w:tcW w:w="992" w:type="dxa"/>
          </w:tcPr>
          <w:p w:rsidR="009D5D10" w:rsidRPr="00D428DD" w:rsidRDefault="009D5D10" w:rsidP="001777EF">
            <w:pPr>
              <w:tabs>
                <w:tab w:val="left" w:pos="567"/>
              </w:tabs>
              <w:jc w:val="both"/>
              <w:rPr>
                <w:rFonts w:ascii="Times New Roman" w:hAnsi="Times New Roman" w:cs="Times New Roman"/>
                <w:sz w:val="24"/>
                <w:szCs w:val="24"/>
              </w:rPr>
            </w:pPr>
          </w:p>
        </w:tc>
        <w:tc>
          <w:tcPr>
            <w:tcW w:w="1329" w:type="dxa"/>
          </w:tcPr>
          <w:p w:rsidR="009D5D10" w:rsidRPr="00D428DD" w:rsidRDefault="009D5D10" w:rsidP="001777EF">
            <w:pPr>
              <w:tabs>
                <w:tab w:val="left" w:pos="567"/>
              </w:tabs>
              <w:jc w:val="both"/>
              <w:rPr>
                <w:rFonts w:ascii="Times New Roman" w:hAnsi="Times New Roman" w:cs="Times New Roman"/>
                <w:sz w:val="24"/>
                <w:szCs w:val="24"/>
              </w:rPr>
            </w:pPr>
            <w:r w:rsidRPr="00D428DD">
              <w:rPr>
                <w:rFonts w:ascii="Times New Roman" w:hAnsi="Times New Roman" w:cs="Times New Roman"/>
                <w:sz w:val="24"/>
                <w:szCs w:val="24"/>
              </w:rPr>
              <w:t>10</w:t>
            </w:r>
          </w:p>
        </w:tc>
      </w:tr>
    </w:tbl>
    <w:p w:rsidR="002536A0" w:rsidRPr="00D428DD" w:rsidRDefault="002536A0" w:rsidP="002536A0">
      <w:pPr>
        <w:numPr>
          <w:ilvl w:val="12"/>
          <w:numId w:val="0"/>
        </w:numPr>
        <w:jc w:val="both"/>
        <w:rPr>
          <w:rFonts w:ascii="Times New Roman" w:hAnsi="Times New Roman" w:cs="Times New Roman"/>
          <w:sz w:val="24"/>
          <w:szCs w:val="24"/>
        </w:rPr>
      </w:pP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 xml:space="preserve"> ПЕРЕЧЕНЬ 3.6. НЕОТЛОЖНЫЕ (ЭКСТРЕННЫЕ) СОСТОЯНИЯ.</w:t>
      </w:r>
    </w:p>
    <w:p w:rsidR="002536A0" w:rsidRPr="00D428DD" w:rsidRDefault="002536A0" w:rsidP="002536A0">
      <w:pPr>
        <w:numPr>
          <w:ilvl w:val="12"/>
          <w:numId w:val="0"/>
        </w:numPr>
        <w:ind w:firstLine="690"/>
        <w:jc w:val="both"/>
        <w:rPr>
          <w:rFonts w:ascii="Times New Roman" w:hAnsi="Times New Roman" w:cs="Times New Roman"/>
          <w:sz w:val="24"/>
          <w:szCs w:val="24"/>
        </w:rPr>
      </w:pPr>
      <w:r w:rsidRPr="00D428DD">
        <w:rPr>
          <w:rFonts w:ascii="Times New Roman" w:hAnsi="Times New Roman" w:cs="Times New Roman"/>
          <w:sz w:val="24"/>
          <w:szCs w:val="24"/>
        </w:rPr>
        <w:t>Врач-терапевт должен уметь самостоятельно диагностировать и оказывать неотложную (экстренную) помощь на догоспитальном этапе, а также определять тактику оказания дальнейшей медицинской помощи при следующих неотложных состояниях в клинике внутренних болезней:</w:t>
      </w:r>
    </w:p>
    <w:p w:rsidR="002536A0" w:rsidRPr="00D428DD" w:rsidRDefault="002536A0" w:rsidP="002536A0">
      <w:pPr>
        <w:spacing w:after="0"/>
        <w:ind w:firstLine="567"/>
        <w:jc w:val="both"/>
        <w:rPr>
          <w:rFonts w:ascii="Times New Roman" w:hAnsi="Times New Roman" w:cs="Times New Roman"/>
          <w:kern w:val="2"/>
          <w:sz w:val="24"/>
          <w:szCs w:val="24"/>
        </w:rPr>
      </w:pPr>
      <w:r w:rsidRPr="00D428DD">
        <w:rPr>
          <w:rFonts w:ascii="Times New Roman" w:hAnsi="Times New Roman" w:cs="Times New Roman"/>
          <w:b/>
          <w:kern w:val="2"/>
          <w:sz w:val="24"/>
          <w:szCs w:val="24"/>
        </w:rPr>
        <w:t>1. Общие вопросы медицины</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1.1. Клиническая смерть</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1.2. Отравления и интоксикации.</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1.3. Коллапс</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1.4. Обморок</w:t>
      </w:r>
    </w:p>
    <w:p w:rsidR="002536A0" w:rsidRPr="00D428DD" w:rsidRDefault="002536A0" w:rsidP="002536A0">
      <w:pPr>
        <w:spacing w:after="0"/>
        <w:ind w:firstLine="567"/>
        <w:jc w:val="both"/>
        <w:rPr>
          <w:rFonts w:ascii="Times New Roman" w:hAnsi="Times New Roman" w:cs="Times New Roman"/>
          <w:kern w:val="2"/>
          <w:sz w:val="24"/>
          <w:szCs w:val="24"/>
        </w:rPr>
      </w:pPr>
    </w:p>
    <w:p w:rsidR="002536A0" w:rsidRPr="00D428DD" w:rsidRDefault="002536A0" w:rsidP="002536A0">
      <w:pPr>
        <w:spacing w:after="0"/>
        <w:ind w:firstLine="567"/>
        <w:jc w:val="both"/>
        <w:rPr>
          <w:rFonts w:ascii="Times New Roman" w:hAnsi="Times New Roman" w:cs="Times New Roman"/>
          <w:kern w:val="2"/>
          <w:sz w:val="24"/>
          <w:szCs w:val="24"/>
        </w:rPr>
      </w:pPr>
      <w:r w:rsidRPr="00D428DD">
        <w:rPr>
          <w:rFonts w:ascii="Times New Roman" w:hAnsi="Times New Roman" w:cs="Times New Roman"/>
          <w:b/>
          <w:kern w:val="2"/>
          <w:sz w:val="24"/>
          <w:szCs w:val="24"/>
        </w:rPr>
        <w:t>2. Внутренние болезни</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2.1. Кома</w:t>
      </w:r>
    </w:p>
    <w:p w:rsidR="002536A0" w:rsidRPr="00D428DD" w:rsidRDefault="002536A0" w:rsidP="002536A0">
      <w:pPr>
        <w:spacing w:after="0"/>
        <w:ind w:left="1134"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2.1.1. Гипогликемическая кома.</w:t>
      </w:r>
    </w:p>
    <w:p w:rsidR="002536A0" w:rsidRPr="00D428DD" w:rsidRDefault="002536A0" w:rsidP="002536A0">
      <w:pPr>
        <w:spacing w:after="0"/>
        <w:ind w:left="1134"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2.1.2. Диабетический кетоацидоз</w:t>
      </w:r>
    </w:p>
    <w:p w:rsidR="002536A0" w:rsidRPr="00D428DD" w:rsidRDefault="002536A0" w:rsidP="002536A0">
      <w:pPr>
        <w:spacing w:after="0"/>
        <w:ind w:left="1134"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2.1.3. Гипотиреоидная (микседематозная) кома</w:t>
      </w:r>
    </w:p>
    <w:p w:rsidR="002536A0" w:rsidRPr="00D428DD" w:rsidRDefault="002536A0" w:rsidP="002536A0">
      <w:pPr>
        <w:spacing w:after="0"/>
        <w:ind w:left="1134"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2.1.4. Печеночная кома</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2.2. Шок</w:t>
      </w:r>
    </w:p>
    <w:p w:rsidR="002536A0" w:rsidRPr="00D428DD" w:rsidRDefault="002536A0" w:rsidP="002536A0">
      <w:pPr>
        <w:spacing w:after="0"/>
        <w:ind w:left="1134" w:firstLine="567"/>
        <w:jc w:val="both"/>
        <w:rPr>
          <w:rFonts w:ascii="Times New Roman" w:eastAsia="ArialMT" w:hAnsi="Times New Roman" w:cs="Times New Roman"/>
          <w:kern w:val="2"/>
          <w:sz w:val="24"/>
          <w:szCs w:val="24"/>
        </w:rPr>
      </w:pPr>
      <w:r w:rsidRPr="00D428DD">
        <w:rPr>
          <w:rFonts w:ascii="Times New Roman" w:hAnsi="Times New Roman" w:cs="Times New Roman"/>
          <w:kern w:val="2"/>
          <w:sz w:val="24"/>
          <w:szCs w:val="24"/>
        </w:rPr>
        <w:t xml:space="preserve">2.2.1. </w:t>
      </w:r>
      <w:r w:rsidRPr="00D428DD">
        <w:rPr>
          <w:rFonts w:ascii="Times New Roman" w:eastAsia="ArialMT" w:hAnsi="Times New Roman" w:cs="Times New Roman"/>
          <w:kern w:val="2"/>
          <w:sz w:val="24"/>
          <w:szCs w:val="24"/>
        </w:rPr>
        <w:t>Гиповолемический шок</w:t>
      </w:r>
    </w:p>
    <w:p w:rsidR="002536A0" w:rsidRPr="00D428DD" w:rsidRDefault="002536A0" w:rsidP="002536A0">
      <w:pPr>
        <w:spacing w:after="0"/>
        <w:ind w:left="1134" w:firstLine="567"/>
        <w:jc w:val="both"/>
        <w:rPr>
          <w:rFonts w:ascii="Times New Roman" w:eastAsia="ArialMT" w:hAnsi="Times New Roman" w:cs="Times New Roman"/>
          <w:kern w:val="2"/>
          <w:sz w:val="24"/>
          <w:szCs w:val="24"/>
        </w:rPr>
      </w:pPr>
      <w:r w:rsidRPr="00D428DD">
        <w:rPr>
          <w:rFonts w:ascii="Times New Roman" w:eastAsia="ArialMT" w:hAnsi="Times New Roman" w:cs="Times New Roman"/>
          <w:kern w:val="2"/>
          <w:sz w:val="24"/>
          <w:szCs w:val="24"/>
        </w:rPr>
        <w:t>2.2.2. Кардиогенный шок</w:t>
      </w:r>
    </w:p>
    <w:p w:rsidR="002536A0" w:rsidRPr="00D428DD" w:rsidRDefault="002536A0" w:rsidP="002536A0">
      <w:pPr>
        <w:spacing w:after="0"/>
        <w:ind w:left="1134" w:firstLine="567"/>
        <w:jc w:val="both"/>
        <w:rPr>
          <w:rFonts w:ascii="Times New Roman" w:eastAsia="ArialMT" w:hAnsi="Times New Roman" w:cs="Times New Roman"/>
          <w:kern w:val="2"/>
          <w:sz w:val="24"/>
          <w:szCs w:val="24"/>
        </w:rPr>
      </w:pPr>
      <w:r w:rsidRPr="00D428DD">
        <w:rPr>
          <w:rFonts w:ascii="Times New Roman" w:eastAsia="ArialMT" w:hAnsi="Times New Roman" w:cs="Times New Roman"/>
          <w:kern w:val="2"/>
          <w:sz w:val="24"/>
          <w:szCs w:val="24"/>
        </w:rPr>
        <w:t>2.2.3. Анафилактический шок</w:t>
      </w:r>
    </w:p>
    <w:p w:rsidR="002536A0" w:rsidRPr="00D428DD" w:rsidRDefault="002536A0" w:rsidP="002536A0">
      <w:pPr>
        <w:spacing w:after="0"/>
        <w:ind w:left="1134" w:firstLine="567"/>
        <w:jc w:val="both"/>
        <w:rPr>
          <w:rFonts w:ascii="Times New Roman" w:eastAsia="ArialMT" w:hAnsi="Times New Roman" w:cs="Times New Roman"/>
          <w:kern w:val="2"/>
          <w:sz w:val="24"/>
          <w:szCs w:val="24"/>
        </w:rPr>
      </w:pP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2.3. Острая дыхательная недостаточность</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2.4. Тяжелый приступ бронхиальной астмы</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2.5. Отек Квинке.</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2.6. Тромбоэмболия легочной артерии.</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2.7. Острая сердечная недостаточность.</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 xml:space="preserve">2.8. Острые нарушения ритма и проводимости сердца. </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2.9. Гипертонический криз.</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 xml:space="preserve">2.10. Острый коронарный синдром с подъемом сегмента </w:t>
      </w:r>
      <w:r w:rsidRPr="00D428DD">
        <w:rPr>
          <w:rFonts w:ascii="Times New Roman" w:hAnsi="Times New Roman" w:cs="Times New Roman"/>
          <w:kern w:val="2"/>
          <w:sz w:val="24"/>
          <w:szCs w:val="24"/>
          <w:lang w:val="en-US"/>
        </w:rPr>
        <w:t>ST</w:t>
      </w:r>
      <w:r w:rsidRPr="00D428DD">
        <w:rPr>
          <w:rFonts w:ascii="Times New Roman" w:hAnsi="Times New Roman" w:cs="Times New Roman"/>
          <w:kern w:val="2"/>
          <w:sz w:val="24"/>
          <w:szCs w:val="24"/>
        </w:rPr>
        <w:t>.</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 xml:space="preserve">2.11. Острый коронарный синдром без элевации сегмента </w:t>
      </w:r>
      <w:r w:rsidRPr="00D428DD">
        <w:rPr>
          <w:rFonts w:ascii="Times New Roman" w:hAnsi="Times New Roman" w:cs="Times New Roman"/>
          <w:kern w:val="2"/>
          <w:sz w:val="24"/>
          <w:szCs w:val="24"/>
          <w:lang w:val="en-US"/>
        </w:rPr>
        <w:t>ST</w:t>
      </w:r>
      <w:r w:rsidRPr="00D428DD">
        <w:rPr>
          <w:rFonts w:ascii="Times New Roman" w:hAnsi="Times New Roman" w:cs="Times New Roman"/>
          <w:kern w:val="2"/>
          <w:sz w:val="24"/>
          <w:szCs w:val="24"/>
        </w:rPr>
        <w:t>.</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2.12. Острое повреждение почек.</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2.13. Острая печеночная недостаточность.</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lastRenderedPageBreak/>
        <w:t>2.14. Отек легкого.</w:t>
      </w:r>
    </w:p>
    <w:p w:rsidR="002536A0" w:rsidRPr="00D428DD" w:rsidRDefault="002536A0" w:rsidP="002536A0">
      <w:pPr>
        <w:spacing w:after="0"/>
        <w:ind w:left="567" w:firstLine="567"/>
        <w:jc w:val="both"/>
        <w:rPr>
          <w:rFonts w:ascii="Times New Roman" w:hAnsi="Times New Roman" w:cs="Times New Roman"/>
          <w:kern w:val="2"/>
          <w:sz w:val="24"/>
          <w:szCs w:val="24"/>
        </w:rPr>
      </w:pPr>
      <w:r w:rsidRPr="00D428DD">
        <w:rPr>
          <w:rFonts w:ascii="Times New Roman" w:hAnsi="Times New Roman" w:cs="Times New Roman"/>
          <w:kern w:val="2"/>
          <w:sz w:val="24"/>
          <w:szCs w:val="24"/>
        </w:rPr>
        <w:t>2.15. Тиреотоксический криз.</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             2.16.  Острая надпочечниковая недостаточность.</w:t>
      </w:r>
    </w:p>
    <w:p w:rsidR="002536A0" w:rsidRPr="00D428DD" w:rsidRDefault="002536A0" w:rsidP="002536A0">
      <w:pPr>
        <w:pStyle w:val="a3"/>
        <w:ind w:left="360"/>
        <w:jc w:val="both"/>
        <w:rPr>
          <w:rFonts w:ascii="Times New Roman" w:hAnsi="Times New Roman" w:cs="Times New Roman"/>
          <w:sz w:val="24"/>
          <w:szCs w:val="24"/>
        </w:rPr>
      </w:pPr>
      <w:r w:rsidRPr="00D428DD">
        <w:rPr>
          <w:rFonts w:ascii="Times New Roman" w:hAnsi="Times New Roman" w:cs="Times New Roman"/>
          <w:sz w:val="24"/>
          <w:szCs w:val="24"/>
        </w:rPr>
        <w:t xml:space="preserve">             2.17   Желудочно-кишечное кровотечение.</w:t>
      </w:r>
    </w:p>
    <w:p w:rsidR="002536A0" w:rsidRPr="00D428DD" w:rsidRDefault="002536A0" w:rsidP="002536A0">
      <w:pPr>
        <w:pStyle w:val="a3"/>
        <w:ind w:left="360"/>
        <w:jc w:val="both"/>
        <w:rPr>
          <w:rFonts w:ascii="Times New Roman" w:hAnsi="Times New Roman" w:cs="Times New Roman"/>
          <w:sz w:val="24"/>
          <w:szCs w:val="24"/>
        </w:rPr>
      </w:pPr>
    </w:p>
    <w:p w:rsidR="002536A0" w:rsidRPr="00D428DD" w:rsidRDefault="002536A0" w:rsidP="002536A0">
      <w:pPr>
        <w:pStyle w:val="a3"/>
        <w:ind w:left="360"/>
        <w:jc w:val="both"/>
        <w:rPr>
          <w:rFonts w:ascii="Times New Roman" w:hAnsi="Times New Roman" w:cs="Times New Roman"/>
          <w:sz w:val="24"/>
          <w:szCs w:val="24"/>
        </w:rPr>
      </w:pPr>
    </w:p>
    <w:p w:rsidR="002536A0" w:rsidRPr="00D428DD" w:rsidRDefault="002536A0" w:rsidP="002536A0">
      <w:pPr>
        <w:pStyle w:val="a3"/>
        <w:ind w:left="360"/>
        <w:jc w:val="both"/>
        <w:rPr>
          <w:rFonts w:ascii="Times New Roman" w:hAnsi="Times New Roman" w:cs="Times New Roman"/>
          <w:b/>
          <w:sz w:val="24"/>
          <w:szCs w:val="24"/>
        </w:rPr>
      </w:pPr>
      <w:r w:rsidRPr="00D428DD">
        <w:rPr>
          <w:rFonts w:ascii="Times New Roman" w:hAnsi="Times New Roman" w:cs="Times New Roman"/>
          <w:b/>
          <w:sz w:val="24"/>
          <w:szCs w:val="24"/>
        </w:rPr>
        <w:t>ГЛАВА 4</w:t>
      </w:r>
    </w:p>
    <w:p w:rsidR="002536A0" w:rsidRPr="00D428DD" w:rsidRDefault="002536A0" w:rsidP="002536A0">
      <w:pPr>
        <w:pStyle w:val="a3"/>
        <w:ind w:left="360"/>
        <w:jc w:val="both"/>
        <w:rPr>
          <w:rFonts w:ascii="Times New Roman" w:hAnsi="Times New Roman" w:cs="Times New Roman"/>
          <w:b/>
          <w:sz w:val="24"/>
          <w:szCs w:val="24"/>
        </w:rPr>
      </w:pPr>
      <w:r w:rsidRPr="00D428DD">
        <w:rPr>
          <w:rFonts w:ascii="Times New Roman" w:hAnsi="Times New Roman" w:cs="Times New Roman"/>
          <w:b/>
          <w:sz w:val="24"/>
          <w:szCs w:val="24"/>
        </w:rPr>
        <w:t>Критерии признания и классификация учреждений  последипломного образования</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Категории  учреждений  последипломной  подготовки:</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b/>
          <w:sz w:val="24"/>
          <w:szCs w:val="24"/>
        </w:rPr>
        <w:t>Категория А</w:t>
      </w:r>
      <w:r w:rsidR="00DF728B">
        <w:rPr>
          <w:rFonts w:ascii="Times New Roman" w:hAnsi="Times New Roman" w:cs="Times New Roman"/>
          <w:b/>
          <w:sz w:val="24"/>
          <w:szCs w:val="24"/>
        </w:rPr>
        <w:t xml:space="preserve"> </w:t>
      </w:r>
      <w:r w:rsidR="00DE70D2" w:rsidRPr="00D428DD">
        <w:rPr>
          <w:rFonts w:ascii="Times New Roman" w:hAnsi="Times New Roman" w:cs="Times New Roman"/>
          <w:b/>
          <w:sz w:val="24"/>
          <w:szCs w:val="24"/>
        </w:rPr>
        <w:t>(</w:t>
      </w:r>
      <w:r w:rsidR="00923BC5" w:rsidRPr="00D428DD">
        <w:rPr>
          <w:rFonts w:ascii="Times New Roman" w:hAnsi="Times New Roman" w:cs="Times New Roman"/>
          <w:b/>
          <w:sz w:val="24"/>
          <w:szCs w:val="24"/>
        </w:rPr>
        <w:t>1 год</w:t>
      </w:r>
      <w:r w:rsidRPr="00D428DD">
        <w:rPr>
          <w:rFonts w:ascii="Times New Roman" w:hAnsi="Times New Roman" w:cs="Times New Roman"/>
          <w:b/>
          <w:sz w:val="24"/>
          <w:szCs w:val="24"/>
        </w:rPr>
        <w:t>):</w:t>
      </w:r>
      <w:r w:rsidRPr="00D428DD">
        <w:rPr>
          <w:rFonts w:ascii="Times New Roman" w:hAnsi="Times New Roman" w:cs="Times New Roman"/>
          <w:sz w:val="24"/>
          <w:szCs w:val="24"/>
        </w:rPr>
        <w:t xml:space="preserve">Отделения терапии национальных  кадров, научно- исследовательских  институтов  и других  республиканских  учреждений </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b/>
          <w:sz w:val="24"/>
          <w:szCs w:val="24"/>
        </w:rPr>
        <w:t>Категория В</w:t>
      </w:r>
      <w:r w:rsidR="00DF728B">
        <w:rPr>
          <w:rFonts w:ascii="Times New Roman" w:hAnsi="Times New Roman" w:cs="Times New Roman"/>
          <w:b/>
          <w:sz w:val="24"/>
          <w:szCs w:val="24"/>
        </w:rPr>
        <w:t xml:space="preserve"> </w:t>
      </w:r>
      <w:r w:rsidR="00DE70D2" w:rsidRPr="00D428DD">
        <w:rPr>
          <w:rFonts w:ascii="Times New Roman" w:hAnsi="Times New Roman" w:cs="Times New Roman"/>
          <w:b/>
          <w:sz w:val="24"/>
          <w:szCs w:val="24"/>
        </w:rPr>
        <w:t>(</w:t>
      </w:r>
      <w:r w:rsidR="00923BC5" w:rsidRPr="00D428DD">
        <w:rPr>
          <w:rFonts w:ascii="Times New Roman" w:hAnsi="Times New Roman" w:cs="Times New Roman"/>
          <w:b/>
          <w:sz w:val="24"/>
          <w:szCs w:val="24"/>
        </w:rPr>
        <w:t>6</w:t>
      </w:r>
      <w:r w:rsidR="00DE70D2" w:rsidRPr="00D428DD">
        <w:rPr>
          <w:rFonts w:ascii="Times New Roman" w:hAnsi="Times New Roman" w:cs="Times New Roman"/>
          <w:b/>
          <w:sz w:val="24"/>
          <w:szCs w:val="24"/>
        </w:rPr>
        <w:t xml:space="preserve"> месяцев</w:t>
      </w:r>
      <w:r w:rsidRPr="00D428DD">
        <w:rPr>
          <w:rFonts w:ascii="Times New Roman" w:hAnsi="Times New Roman" w:cs="Times New Roman"/>
          <w:b/>
          <w:sz w:val="24"/>
          <w:szCs w:val="24"/>
        </w:rPr>
        <w:t>):</w:t>
      </w:r>
      <w:r w:rsidRPr="00D428DD">
        <w:rPr>
          <w:rFonts w:ascii="Times New Roman" w:hAnsi="Times New Roman" w:cs="Times New Roman"/>
          <w:sz w:val="24"/>
          <w:szCs w:val="24"/>
        </w:rPr>
        <w:t xml:space="preserve">  Отделения  терапии  городских, региональных  клиник и  областных  больниц.</w:t>
      </w:r>
    </w:p>
    <w:p w:rsidR="002536A0" w:rsidRPr="00D428DD" w:rsidRDefault="00DE70D2" w:rsidP="002536A0">
      <w:pPr>
        <w:rPr>
          <w:rFonts w:ascii="Times New Roman" w:hAnsi="Times New Roman" w:cs="Times New Roman"/>
          <w:sz w:val="24"/>
          <w:szCs w:val="24"/>
        </w:rPr>
      </w:pPr>
      <w:r w:rsidRPr="00D428DD">
        <w:rPr>
          <w:rFonts w:ascii="Times New Roman" w:hAnsi="Times New Roman" w:cs="Times New Roman"/>
          <w:b/>
          <w:sz w:val="24"/>
          <w:szCs w:val="24"/>
        </w:rPr>
        <w:t xml:space="preserve"> Категория С (</w:t>
      </w:r>
      <w:r w:rsidR="00923BC5" w:rsidRPr="00D428DD">
        <w:rPr>
          <w:rFonts w:ascii="Times New Roman" w:hAnsi="Times New Roman" w:cs="Times New Roman"/>
          <w:b/>
          <w:sz w:val="24"/>
          <w:szCs w:val="24"/>
        </w:rPr>
        <w:t>1год</w:t>
      </w:r>
      <w:r w:rsidR="002536A0" w:rsidRPr="00D428DD">
        <w:rPr>
          <w:rFonts w:ascii="Times New Roman" w:hAnsi="Times New Roman" w:cs="Times New Roman"/>
          <w:b/>
          <w:sz w:val="24"/>
          <w:szCs w:val="24"/>
        </w:rPr>
        <w:t>):</w:t>
      </w:r>
      <w:r w:rsidR="002536A0" w:rsidRPr="00D428DD">
        <w:rPr>
          <w:rFonts w:ascii="Times New Roman" w:hAnsi="Times New Roman" w:cs="Times New Roman"/>
          <w:sz w:val="24"/>
          <w:szCs w:val="24"/>
        </w:rPr>
        <w:t xml:space="preserve"> Терапевтические  и другие  отделения  специализирующиеся  на  оказании  помощи  б</w:t>
      </w:r>
      <w:r w:rsidR="00923BC5" w:rsidRPr="00D428DD">
        <w:rPr>
          <w:rFonts w:ascii="Times New Roman" w:hAnsi="Times New Roman" w:cs="Times New Roman"/>
          <w:sz w:val="24"/>
          <w:szCs w:val="24"/>
        </w:rPr>
        <w:t>ольным  с внутренней патологией, ЦСМ.</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b/>
          <w:sz w:val="24"/>
          <w:szCs w:val="24"/>
        </w:rPr>
        <w:t>Категория Д</w:t>
      </w:r>
      <w:r w:rsidR="00923BC5" w:rsidRPr="00D428DD">
        <w:rPr>
          <w:rFonts w:ascii="Times New Roman" w:hAnsi="Times New Roman" w:cs="Times New Roman"/>
          <w:b/>
          <w:sz w:val="24"/>
          <w:szCs w:val="24"/>
        </w:rPr>
        <w:t>(4</w:t>
      </w:r>
      <w:r w:rsidRPr="00D428DD">
        <w:rPr>
          <w:rFonts w:ascii="Times New Roman" w:hAnsi="Times New Roman" w:cs="Times New Roman"/>
          <w:b/>
          <w:sz w:val="24"/>
          <w:szCs w:val="24"/>
        </w:rPr>
        <w:t xml:space="preserve"> месяцев)</w:t>
      </w:r>
      <w:r w:rsidRPr="00D428DD">
        <w:rPr>
          <w:rFonts w:ascii="Times New Roman" w:hAnsi="Times New Roman" w:cs="Times New Roman"/>
          <w:sz w:val="24"/>
          <w:szCs w:val="24"/>
        </w:rPr>
        <w:t xml:space="preserve"> Медицинские  кабинеты, специализирующиеся  в области  терапии.</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Характеристика  учреждений для  предоставления  последипломного  образования</w:t>
      </w:r>
    </w:p>
    <w:tbl>
      <w:tblPr>
        <w:tblStyle w:val="a4"/>
        <w:tblW w:w="0" w:type="auto"/>
        <w:tblLook w:val="04A0" w:firstRow="1" w:lastRow="0" w:firstColumn="1" w:lastColumn="0" w:noHBand="0" w:noVBand="1"/>
      </w:tblPr>
      <w:tblGrid>
        <w:gridCol w:w="6204"/>
        <w:gridCol w:w="1559"/>
        <w:gridCol w:w="992"/>
        <w:gridCol w:w="816"/>
      </w:tblGrid>
      <w:tr w:rsidR="002536A0" w:rsidRPr="00D428DD" w:rsidTr="001777EF">
        <w:tc>
          <w:tcPr>
            <w:tcW w:w="6204" w:type="dxa"/>
          </w:tcPr>
          <w:p w:rsidR="002536A0" w:rsidRPr="00D428DD" w:rsidRDefault="002536A0" w:rsidP="001777EF">
            <w:pPr>
              <w:rPr>
                <w:rFonts w:ascii="Times New Roman" w:hAnsi="Times New Roman" w:cs="Times New Roman"/>
                <w:sz w:val="24"/>
                <w:szCs w:val="24"/>
              </w:rPr>
            </w:pPr>
          </w:p>
        </w:tc>
        <w:tc>
          <w:tcPr>
            <w:tcW w:w="3367" w:type="dxa"/>
            <w:gridSpan w:val="3"/>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 xml:space="preserve">Категория </w:t>
            </w:r>
          </w:p>
        </w:tc>
      </w:tr>
      <w:tr w:rsidR="002536A0" w:rsidRPr="00D428DD" w:rsidTr="001777EF">
        <w:tc>
          <w:tcPr>
            <w:tcW w:w="6204"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 xml:space="preserve">Категория </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А</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В</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С</w:t>
            </w:r>
          </w:p>
        </w:tc>
      </w:tr>
      <w:tr w:rsidR="002536A0" w:rsidRPr="00D428DD" w:rsidTr="001777EF">
        <w:tc>
          <w:tcPr>
            <w:tcW w:w="6204"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 xml:space="preserve">Характеристика  клиники </w:t>
            </w:r>
          </w:p>
        </w:tc>
        <w:tc>
          <w:tcPr>
            <w:tcW w:w="1559" w:type="dxa"/>
          </w:tcPr>
          <w:p w:rsidR="002536A0" w:rsidRPr="00D428DD" w:rsidRDefault="002536A0" w:rsidP="001777EF">
            <w:pPr>
              <w:rPr>
                <w:rFonts w:ascii="Times New Roman" w:hAnsi="Times New Roman" w:cs="Times New Roman"/>
                <w:sz w:val="24"/>
                <w:szCs w:val="24"/>
              </w:rPr>
            </w:pPr>
          </w:p>
        </w:tc>
        <w:tc>
          <w:tcPr>
            <w:tcW w:w="992" w:type="dxa"/>
          </w:tcPr>
          <w:p w:rsidR="002536A0" w:rsidRPr="00D428DD" w:rsidRDefault="002536A0" w:rsidP="001777EF">
            <w:pPr>
              <w:rPr>
                <w:rFonts w:ascii="Times New Roman" w:hAnsi="Times New Roman" w:cs="Times New Roman"/>
                <w:sz w:val="24"/>
                <w:szCs w:val="24"/>
              </w:rPr>
            </w:pPr>
          </w:p>
        </w:tc>
        <w:tc>
          <w:tcPr>
            <w:tcW w:w="816" w:type="dxa"/>
          </w:tcPr>
          <w:p w:rsidR="002536A0" w:rsidRPr="00D428DD" w:rsidRDefault="002536A0" w:rsidP="001777EF">
            <w:pPr>
              <w:rPr>
                <w:rFonts w:ascii="Times New Roman" w:hAnsi="Times New Roman" w:cs="Times New Roman"/>
                <w:sz w:val="24"/>
                <w:szCs w:val="24"/>
              </w:rPr>
            </w:pP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Отделения  терапии  национальных  центров  и республиканских учреждений</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Отделение    других  больниц</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Медицинские учреждения  с  амбулаторным/поликлиническим  отделениям</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Медицинская  команда</w:t>
            </w:r>
          </w:p>
        </w:tc>
        <w:tc>
          <w:tcPr>
            <w:tcW w:w="1559" w:type="dxa"/>
          </w:tcPr>
          <w:p w:rsidR="002536A0" w:rsidRPr="00D428DD" w:rsidRDefault="002536A0" w:rsidP="001777EF">
            <w:pPr>
              <w:rPr>
                <w:rFonts w:ascii="Times New Roman" w:hAnsi="Times New Roman" w:cs="Times New Roman"/>
                <w:b/>
                <w:sz w:val="24"/>
                <w:szCs w:val="24"/>
              </w:rPr>
            </w:pPr>
          </w:p>
        </w:tc>
        <w:tc>
          <w:tcPr>
            <w:tcW w:w="992" w:type="dxa"/>
          </w:tcPr>
          <w:p w:rsidR="002536A0" w:rsidRPr="00D428DD" w:rsidRDefault="002536A0" w:rsidP="001777EF">
            <w:pPr>
              <w:rPr>
                <w:rFonts w:ascii="Times New Roman" w:hAnsi="Times New Roman" w:cs="Times New Roman"/>
                <w:b/>
                <w:sz w:val="24"/>
                <w:szCs w:val="24"/>
              </w:rPr>
            </w:pPr>
          </w:p>
        </w:tc>
        <w:tc>
          <w:tcPr>
            <w:tcW w:w="816" w:type="dxa"/>
          </w:tcPr>
          <w:p w:rsidR="002536A0" w:rsidRPr="00D428DD" w:rsidRDefault="002536A0" w:rsidP="001777EF">
            <w:pPr>
              <w:rPr>
                <w:rFonts w:ascii="Times New Roman" w:hAnsi="Times New Roman" w:cs="Times New Roman"/>
                <w:b/>
                <w:sz w:val="24"/>
                <w:szCs w:val="24"/>
              </w:rPr>
            </w:pP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Врач-руководитель – специалист в области  терапии</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 xml:space="preserve">Преподаватель  университета </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D55424" w:rsidP="001777EF">
            <w:pPr>
              <w:rPr>
                <w:rFonts w:ascii="Times New Roman" w:hAnsi="Times New Roman" w:cs="Times New Roman"/>
                <w:sz w:val="24"/>
                <w:szCs w:val="24"/>
              </w:rPr>
            </w:pPr>
            <w:r w:rsidRPr="00D428DD">
              <w:rPr>
                <w:rFonts w:ascii="Times New Roman" w:hAnsi="Times New Roman" w:cs="Times New Roman"/>
                <w:sz w:val="24"/>
                <w:szCs w:val="24"/>
              </w:rPr>
              <w:t>Полный рабочий день (</w:t>
            </w:r>
            <w:r w:rsidR="002536A0" w:rsidRPr="00D428DD">
              <w:rPr>
                <w:rFonts w:ascii="Times New Roman" w:hAnsi="Times New Roman" w:cs="Times New Roman"/>
                <w:sz w:val="24"/>
                <w:szCs w:val="24"/>
              </w:rPr>
              <w:t>не менее 80%)</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Принимающий  участие  в подготовке студентов</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Помощник  руководителя – спе</w:t>
            </w:r>
            <w:r w:rsidR="00D55424" w:rsidRPr="00D428DD">
              <w:rPr>
                <w:rFonts w:ascii="Times New Roman" w:hAnsi="Times New Roman" w:cs="Times New Roman"/>
                <w:sz w:val="24"/>
                <w:szCs w:val="24"/>
              </w:rPr>
              <w:t>циалист  в области терапии</w:t>
            </w:r>
            <w:r w:rsidRPr="00D428DD">
              <w:rPr>
                <w:rFonts w:ascii="Times New Roman" w:hAnsi="Times New Roman" w:cs="Times New Roman"/>
                <w:sz w:val="24"/>
                <w:szCs w:val="24"/>
              </w:rPr>
              <w:t>, являющийся сотрудником факультета последипломного  обучения</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Как минимум 1 штатный врач (включая  руководителя) или заведующий отделения</w:t>
            </w:r>
          </w:p>
        </w:tc>
        <w:tc>
          <w:tcPr>
            <w:tcW w:w="1559"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992"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c>
          <w:tcPr>
            <w:tcW w:w="816"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Последипломное обучение</w:t>
            </w:r>
          </w:p>
        </w:tc>
        <w:tc>
          <w:tcPr>
            <w:tcW w:w="1559" w:type="dxa"/>
          </w:tcPr>
          <w:p w:rsidR="002536A0" w:rsidRPr="00D428DD" w:rsidRDefault="002536A0" w:rsidP="001777EF">
            <w:pPr>
              <w:rPr>
                <w:rFonts w:ascii="Times New Roman" w:hAnsi="Times New Roman" w:cs="Times New Roman"/>
                <w:sz w:val="24"/>
                <w:szCs w:val="24"/>
              </w:rPr>
            </w:pPr>
          </w:p>
        </w:tc>
        <w:tc>
          <w:tcPr>
            <w:tcW w:w="992" w:type="dxa"/>
          </w:tcPr>
          <w:p w:rsidR="002536A0" w:rsidRPr="00D428DD" w:rsidRDefault="002536A0" w:rsidP="001777EF">
            <w:pPr>
              <w:rPr>
                <w:rFonts w:ascii="Times New Roman" w:hAnsi="Times New Roman" w:cs="Times New Roman"/>
                <w:sz w:val="24"/>
                <w:szCs w:val="24"/>
              </w:rPr>
            </w:pPr>
          </w:p>
        </w:tc>
        <w:tc>
          <w:tcPr>
            <w:tcW w:w="816" w:type="dxa"/>
          </w:tcPr>
          <w:p w:rsidR="002536A0" w:rsidRPr="00D428DD" w:rsidRDefault="002536A0" w:rsidP="001777EF">
            <w:pPr>
              <w:rPr>
                <w:rFonts w:ascii="Times New Roman" w:hAnsi="Times New Roman" w:cs="Times New Roman"/>
                <w:sz w:val="24"/>
                <w:szCs w:val="24"/>
              </w:rPr>
            </w:pP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Структурированная  программа  последипломного обучения</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Междисциплинарное  обучение (часы/ неделя)</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Участие  в научных  исследованиях  с публикацией в  рецензируемых  журналах</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lastRenderedPageBreak/>
              <w:t>Разбор клинических случаев  в мультидисциплинарной  команде (терапевт, кардиолог, хирург, онколог и др)</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b/>
                <w:sz w:val="24"/>
                <w:szCs w:val="24"/>
              </w:rPr>
            </w:pPr>
            <w:r w:rsidRPr="00D428DD">
              <w:rPr>
                <w:rFonts w:ascii="Times New Roman" w:hAnsi="Times New Roman" w:cs="Times New Roman"/>
                <w:b/>
                <w:sz w:val="24"/>
                <w:szCs w:val="24"/>
              </w:rPr>
              <w:t>Основные медицинские услуги в области терапии</w:t>
            </w:r>
          </w:p>
        </w:tc>
        <w:tc>
          <w:tcPr>
            <w:tcW w:w="1559" w:type="dxa"/>
          </w:tcPr>
          <w:p w:rsidR="002536A0" w:rsidRPr="00D428DD" w:rsidRDefault="002536A0" w:rsidP="001777EF">
            <w:pPr>
              <w:rPr>
                <w:rFonts w:ascii="Times New Roman" w:hAnsi="Times New Roman" w:cs="Times New Roman"/>
                <w:sz w:val="24"/>
                <w:szCs w:val="24"/>
              </w:rPr>
            </w:pPr>
          </w:p>
        </w:tc>
        <w:tc>
          <w:tcPr>
            <w:tcW w:w="992" w:type="dxa"/>
          </w:tcPr>
          <w:p w:rsidR="002536A0" w:rsidRPr="00D428DD" w:rsidRDefault="002536A0" w:rsidP="001777EF">
            <w:pPr>
              <w:rPr>
                <w:rFonts w:ascii="Times New Roman" w:hAnsi="Times New Roman" w:cs="Times New Roman"/>
                <w:sz w:val="24"/>
                <w:szCs w:val="24"/>
              </w:rPr>
            </w:pPr>
          </w:p>
        </w:tc>
        <w:tc>
          <w:tcPr>
            <w:tcW w:w="816" w:type="dxa"/>
          </w:tcPr>
          <w:p w:rsidR="002536A0" w:rsidRPr="00D428DD" w:rsidRDefault="002536A0" w:rsidP="001777EF">
            <w:pPr>
              <w:rPr>
                <w:rFonts w:ascii="Times New Roman" w:hAnsi="Times New Roman" w:cs="Times New Roman"/>
                <w:sz w:val="24"/>
                <w:szCs w:val="24"/>
              </w:rPr>
            </w:pP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 xml:space="preserve">ЭКГ </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ЭХОКГ</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Суточное ЭКГ мониторирование</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Суточное АД мониторирование</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Велоэргометрическая проба</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Фармакологические пробы</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УЗИ внутренних органов</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Допплер УЗИ сосудов</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Аортография</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Коронарография</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Мультиспиральная КТ коронарных сосудов</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Эзофагогастродуоденоскопия</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УЗИ брюшной полости, ультразвуковаядоплерография(УЗИ, УЗДГ)</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Пункция брюшной полости</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widowControl w:val="0"/>
              <w:jc w:val="both"/>
              <w:rPr>
                <w:rFonts w:ascii="Times New Roman" w:eastAsia="MS Mincho" w:hAnsi="Times New Roman" w:cs="Times New Roman"/>
                <w:sz w:val="24"/>
                <w:szCs w:val="24"/>
              </w:rPr>
            </w:pPr>
            <w:r w:rsidRPr="00D428DD">
              <w:rPr>
                <w:rFonts w:ascii="Times New Roman" w:eastAsia="MS Mincho" w:hAnsi="Times New Roman" w:cs="Times New Roman"/>
                <w:sz w:val="24"/>
                <w:szCs w:val="24"/>
              </w:rPr>
              <w:t xml:space="preserve">Уреазный дыхательный хелик-тест </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Копрограмма</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Биопсия слизистых пишевода, желудка и кишечника</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 xml:space="preserve">Ректороманоскопия( </w:t>
            </w:r>
            <w:r w:rsidRPr="00D428DD">
              <w:rPr>
                <w:rFonts w:ascii="Times New Roman" w:hAnsi="Times New Roman" w:cs="Times New Roman"/>
                <w:sz w:val="24"/>
                <w:szCs w:val="24"/>
                <w:lang w:val="en-US"/>
              </w:rPr>
              <w:t>RRS</w:t>
            </w:r>
            <w:r w:rsidRPr="00D428DD">
              <w:rPr>
                <w:rFonts w:ascii="Times New Roman" w:hAnsi="Times New Roman" w:cs="Times New Roman"/>
                <w:sz w:val="24"/>
                <w:szCs w:val="24"/>
              </w:rPr>
              <w:t xml:space="preserve">) </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Колоноскопия</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eastAsia="MS Mincho" w:hAnsi="Times New Roman" w:cs="Times New Roman"/>
                <w:sz w:val="24"/>
                <w:szCs w:val="24"/>
              </w:rPr>
            </w:pPr>
            <w:r w:rsidRPr="00D428DD">
              <w:rPr>
                <w:rFonts w:ascii="Times New Roman" w:hAnsi="Times New Roman" w:cs="Times New Roman"/>
                <w:sz w:val="24"/>
                <w:szCs w:val="24"/>
              </w:rPr>
              <w:t>Фибросканирование печени</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3B50F4" w:rsidP="001777EF">
            <w:pPr>
              <w:widowControl w:val="0"/>
              <w:autoSpaceDE w:val="0"/>
              <w:autoSpaceDN w:val="0"/>
              <w:adjustRightInd w:val="0"/>
              <w:rPr>
                <w:rFonts w:ascii="Times New Roman" w:hAnsi="Times New Roman" w:cs="Times New Roman"/>
                <w:bCs/>
                <w:iCs/>
                <w:sz w:val="24"/>
                <w:szCs w:val="24"/>
              </w:rPr>
            </w:pPr>
            <w:r w:rsidRPr="00D428DD">
              <w:rPr>
                <w:rStyle w:val="af4"/>
                <w:rFonts w:ascii="Times New Roman" w:hAnsi="Times New Roman" w:cs="Times New Roman"/>
                <w:iCs/>
                <w:sz w:val="24"/>
                <w:szCs w:val="24"/>
              </w:rPr>
              <w:t>Рентгеноскопия</w:t>
            </w:r>
            <w:r w:rsidR="002536A0" w:rsidRPr="00D428DD">
              <w:rPr>
                <w:rStyle w:val="af4"/>
                <w:rFonts w:ascii="Times New Roman" w:hAnsi="Times New Roman" w:cs="Times New Roman"/>
                <w:iCs/>
                <w:sz w:val="24"/>
                <w:szCs w:val="24"/>
              </w:rPr>
              <w:t xml:space="preserve"> (-графия)пищевода, желудка, тонкой и толстой кишки</w:t>
            </w:r>
            <w:r w:rsidRPr="00D428DD">
              <w:rPr>
                <w:rFonts w:ascii="Times New Roman" w:hAnsi="Times New Roman" w:cs="Times New Roman"/>
                <w:b/>
                <w:sz w:val="24"/>
                <w:szCs w:val="24"/>
              </w:rPr>
              <w:t>.</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Style w:val="af4"/>
                <w:rFonts w:ascii="Times New Roman" w:hAnsi="Times New Roman" w:cs="Times New Roman"/>
                <w:iCs/>
                <w:sz w:val="24"/>
                <w:szCs w:val="24"/>
              </w:rPr>
              <w:t>Обзорная рентгенография брюшной полости</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rPr>
                <w:rFonts w:ascii="Times New Roman" w:hAnsi="Times New Roman" w:cs="Times New Roman"/>
                <w:sz w:val="24"/>
                <w:szCs w:val="24"/>
              </w:rPr>
            </w:pPr>
            <w:r w:rsidRPr="00D428DD">
              <w:rPr>
                <w:rStyle w:val="af4"/>
                <w:rFonts w:ascii="Times New Roman" w:hAnsi="Times New Roman" w:cs="Times New Roman"/>
                <w:iCs/>
                <w:sz w:val="24"/>
                <w:szCs w:val="24"/>
              </w:rPr>
              <w:t>Ирригоскопия</w:t>
            </w:r>
            <w:r w:rsidR="003B50F4" w:rsidRPr="00D428DD">
              <w:rPr>
                <w:rStyle w:val="af4"/>
                <w:rFonts w:ascii="Times New Roman" w:hAnsi="Times New Roman" w:cs="Times New Roman"/>
                <w:iCs/>
                <w:sz w:val="24"/>
                <w:szCs w:val="24"/>
              </w:rPr>
              <w:t>.</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widowControl w:val="0"/>
              <w:autoSpaceDE w:val="0"/>
              <w:autoSpaceDN w:val="0"/>
              <w:adjustRightInd w:val="0"/>
              <w:jc w:val="both"/>
              <w:rPr>
                <w:rFonts w:ascii="Times New Roman" w:hAnsi="Times New Roman" w:cs="Times New Roman"/>
                <w:sz w:val="24"/>
                <w:szCs w:val="24"/>
              </w:rPr>
            </w:pPr>
            <w:r w:rsidRPr="00D428DD">
              <w:rPr>
                <w:rFonts w:ascii="Times New Roman" w:hAnsi="Times New Roman" w:cs="Times New Roman"/>
                <w:sz w:val="24"/>
                <w:szCs w:val="24"/>
              </w:rPr>
              <w:t>КТ и МРТ органов брюшной полости</w:t>
            </w:r>
            <w:r w:rsidR="003B50F4" w:rsidRPr="00D428DD">
              <w:rPr>
                <w:rFonts w:ascii="Times New Roman" w:hAnsi="Times New Roman" w:cs="Times New Roman"/>
                <w:sz w:val="24"/>
                <w:szCs w:val="24"/>
              </w:rPr>
              <w:t>.</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widowControl w:val="0"/>
              <w:autoSpaceDE w:val="0"/>
              <w:autoSpaceDN w:val="0"/>
              <w:adjustRightInd w:val="0"/>
              <w:rPr>
                <w:rFonts w:ascii="Times New Roman" w:hAnsi="Times New Roman" w:cs="Times New Roman"/>
                <w:sz w:val="24"/>
                <w:szCs w:val="24"/>
              </w:rPr>
            </w:pPr>
            <w:r w:rsidRPr="00D428DD">
              <w:rPr>
                <w:rFonts w:ascii="Times New Roman" w:hAnsi="Times New Roman" w:cs="Times New Roman"/>
                <w:sz w:val="24"/>
                <w:szCs w:val="24"/>
              </w:rPr>
              <w:t>Серологические  исследования (РА, РСК, РНГА, РТГА),  антигенов  гепатита, маркеров вирусных гепатитов А,В,С,Д,Е, ПЦР-вирусных гепатитов.</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r w:rsidR="002536A0" w:rsidRPr="00D428DD" w:rsidTr="001777EF">
        <w:tc>
          <w:tcPr>
            <w:tcW w:w="6204" w:type="dxa"/>
          </w:tcPr>
          <w:p w:rsidR="002536A0" w:rsidRPr="00D428DD" w:rsidRDefault="002536A0" w:rsidP="001777EF">
            <w:pPr>
              <w:widowControl w:val="0"/>
              <w:autoSpaceDE w:val="0"/>
              <w:autoSpaceDN w:val="0"/>
              <w:adjustRightInd w:val="0"/>
              <w:rPr>
                <w:rFonts w:ascii="Times New Roman" w:hAnsi="Times New Roman" w:cs="Times New Roman"/>
                <w:sz w:val="24"/>
                <w:szCs w:val="24"/>
              </w:rPr>
            </w:pPr>
            <w:r w:rsidRPr="00D428DD">
              <w:rPr>
                <w:rFonts w:ascii="Times New Roman" w:hAnsi="Times New Roman" w:cs="Times New Roman"/>
                <w:sz w:val="24"/>
                <w:szCs w:val="24"/>
              </w:rPr>
              <w:t>Иммунологическое исследования:  аутоиммунные  и онкомаркерыпри заболеваниях желудочно-кишечного тракта и печени</w:t>
            </w:r>
            <w:r w:rsidR="003B50F4" w:rsidRPr="00D428DD">
              <w:rPr>
                <w:rFonts w:ascii="Times New Roman" w:hAnsi="Times New Roman" w:cs="Times New Roman"/>
                <w:sz w:val="24"/>
                <w:szCs w:val="24"/>
              </w:rPr>
              <w:t>.</w:t>
            </w:r>
          </w:p>
        </w:tc>
        <w:tc>
          <w:tcPr>
            <w:tcW w:w="1559"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992"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c>
          <w:tcPr>
            <w:tcW w:w="816" w:type="dxa"/>
          </w:tcPr>
          <w:p w:rsidR="002536A0" w:rsidRPr="00D428DD" w:rsidRDefault="002536A0" w:rsidP="001777EF">
            <w:pPr>
              <w:rPr>
                <w:rFonts w:ascii="Times New Roman" w:hAnsi="Times New Roman" w:cs="Times New Roman"/>
                <w:sz w:val="24"/>
                <w:szCs w:val="24"/>
              </w:rPr>
            </w:pPr>
            <w:r w:rsidRPr="00D428DD">
              <w:rPr>
                <w:rFonts w:ascii="Times New Roman" w:hAnsi="Times New Roman" w:cs="Times New Roman"/>
                <w:sz w:val="24"/>
                <w:szCs w:val="24"/>
              </w:rPr>
              <w:t>-</w:t>
            </w:r>
          </w:p>
        </w:tc>
      </w:tr>
    </w:tbl>
    <w:p w:rsidR="002536A0" w:rsidRPr="00D428DD" w:rsidRDefault="002536A0" w:rsidP="002536A0">
      <w:pPr>
        <w:rPr>
          <w:rFonts w:ascii="Times New Roman" w:hAnsi="Times New Roman" w:cs="Times New Roman"/>
          <w:sz w:val="24"/>
          <w:szCs w:val="24"/>
        </w:rPr>
      </w:pP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Признанные  лечебные  учреждения является клиническими  базами  для  последипломного  подготовки  врача  терапевта  и должны  соответствовать  требованиям  согласно  государственным  образовательным  стандартам.</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Глава 5. Положение об экзамене/аттестации.</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b/>
          <w:sz w:val="24"/>
          <w:szCs w:val="24"/>
        </w:rPr>
        <w:t>Цель экзамена/аттестации</w:t>
      </w:r>
      <w:r w:rsidRPr="00D428DD">
        <w:rPr>
          <w:rFonts w:ascii="Times New Roman" w:hAnsi="Times New Roman" w:cs="Times New Roman"/>
          <w:sz w:val="24"/>
          <w:szCs w:val="24"/>
        </w:rPr>
        <w:t>-определить уровень знаний и практических навыков ординаторов</w:t>
      </w:r>
      <w:r w:rsidR="00DF728B">
        <w:rPr>
          <w:rFonts w:ascii="Times New Roman" w:hAnsi="Times New Roman" w:cs="Times New Roman"/>
          <w:sz w:val="24"/>
          <w:szCs w:val="24"/>
        </w:rPr>
        <w:t>,</w:t>
      </w:r>
      <w:r w:rsidRPr="00D428DD">
        <w:rPr>
          <w:rFonts w:ascii="Times New Roman" w:hAnsi="Times New Roman" w:cs="Times New Roman"/>
          <w:sz w:val="24"/>
          <w:szCs w:val="24"/>
        </w:rPr>
        <w:t xml:space="preserve"> прошедших обучение по специально</w:t>
      </w:r>
      <w:r w:rsidR="00DF728B">
        <w:rPr>
          <w:rFonts w:ascii="Times New Roman" w:hAnsi="Times New Roman" w:cs="Times New Roman"/>
          <w:sz w:val="24"/>
          <w:szCs w:val="24"/>
        </w:rPr>
        <w:t>сти «Т</w:t>
      </w:r>
      <w:r w:rsidRPr="00D428DD">
        <w:rPr>
          <w:rFonts w:ascii="Times New Roman" w:hAnsi="Times New Roman" w:cs="Times New Roman"/>
          <w:sz w:val="24"/>
          <w:szCs w:val="24"/>
        </w:rPr>
        <w:t>ерапия</w:t>
      </w:r>
      <w:r w:rsidR="00DF728B">
        <w:rPr>
          <w:rFonts w:ascii="Times New Roman" w:hAnsi="Times New Roman" w:cs="Times New Roman"/>
          <w:sz w:val="24"/>
          <w:szCs w:val="24"/>
        </w:rPr>
        <w:t>»</w:t>
      </w:r>
      <w:r w:rsidRPr="00D428DD">
        <w:rPr>
          <w:rFonts w:ascii="Times New Roman" w:hAnsi="Times New Roman" w:cs="Times New Roman"/>
          <w:sz w:val="24"/>
          <w:szCs w:val="24"/>
        </w:rPr>
        <w:t xml:space="preserve"> в соответствии с каталогом компетенций.</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Экзаменационная комиссия.</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Состав комиссии.</w:t>
      </w:r>
    </w:p>
    <w:p w:rsidR="002536A0" w:rsidRPr="00D428DD" w:rsidRDefault="002536A0" w:rsidP="002536A0">
      <w:pPr>
        <w:rPr>
          <w:rFonts w:ascii="Times New Roman" w:hAnsi="Times New Roman" w:cs="Times New Roman"/>
          <w:sz w:val="24"/>
          <w:szCs w:val="24"/>
          <w:u w:val="single"/>
        </w:rPr>
      </w:pPr>
      <w:r w:rsidRPr="00D428DD">
        <w:rPr>
          <w:rFonts w:ascii="Times New Roman" w:hAnsi="Times New Roman" w:cs="Times New Roman"/>
          <w:sz w:val="24"/>
          <w:szCs w:val="24"/>
          <w:u w:val="single"/>
        </w:rPr>
        <w:lastRenderedPageBreak/>
        <w:t>Состав экзаменационной комиссии:</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-2 представителя клиник группы «А»</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-1 представитель клиник группы «В» или «С»</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-2 представителя ФПДО</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-2представителя ПМА.</w:t>
      </w:r>
    </w:p>
    <w:p w:rsidR="002536A0" w:rsidRPr="00D428DD" w:rsidRDefault="002536A0" w:rsidP="002536A0">
      <w:pPr>
        <w:rPr>
          <w:rFonts w:ascii="Times New Roman" w:hAnsi="Times New Roman" w:cs="Times New Roman"/>
          <w:sz w:val="24"/>
          <w:szCs w:val="24"/>
          <w:u w:val="single"/>
        </w:rPr>
      </w:pPr>
      <w:r w:rsidRPr="00D428DD">
        <w:rPr>
          <w:rFonts w:ascii="Times New Roman" w:hAnsi="Times New Roman" w:cs="Times New Roman"/>
          <w:sz w:val="24"/>
          <w:szCs w:val="24"/>
          <w:u w:val="single"/>
        </w:rPr>
        <w:t>Задачи экзаменационной/аттестационной комиссии:</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-Организация и проведение экзамена/аттестации;</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-Проведение экзамена и сообщение результата;</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-Пересмотр и коррекция экзаменационных вопросов по мере необходимости</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-Предоставление экзаменационных вопросов не позднее чем за 1 месяц экзамена.</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b/>
          <w:sz w:val="24"/>
          <w:szCs w:val="24"/>
        </w:rPr>
        <w:t>Подача аппеляции</w:t>
      </w:r>
      <w:r w:rsidRPr="00D428DD">
        <w:rPr>
          <w:rFonts w:ascii="Times New Roman" w:hAnsi="Times New Roman" w:cs="Times New Roman"/>
          <w:sz w:val="24"/>
          <w:szCs w:val="24"/>
        </w:rPr>
        <w:t>. Кандидат может оспорить состав экспертной группы. Аппеляция должна быть подана до начала экзамена. В случае одобрения, экзамен откладывается минимум на 3 месяца и максимум на 6 месяцев, новая экспертная группа должна назначена заранее.</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Структура экзамена:</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1.Часть: Структурированный устный экзамен, основанный на обсуждении клинических случаев с минимальными критериями результатов, определенных заранее (экзамен использует описания случаев, результаты осмотра, рентгены, функциональные осмотры и другие иллюстрации (от 60 до 90 минут)</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2 Часть: Письменный экзамен с н</w:t>
      </w:r>
      <w:r w:rsidR="00DF728B">
        <w:rPr>
          <w:rFonts w:ascii="Times New Roman" w:hAnsi="Times New Roman" w:cs="Times New Roman"/>
          <w:sz w:val="24"/>
          <w:szCs w:val="24"/>
        </w:rPr>
        <w:t>есколькими вариантами ответов (9</w:t>
      </w:r>
      <w:r w:rsidRPr="00D428DD">
        <w:rPr>
          <w:rFonts w:ascii="Times New Roman" w:hAnsi="Times New Roman" w:cs="Times New Roman"/>
          <w:sz w:val="24"/>
          <w:szCs w:val="24"/>
        </w:rPr>
        <w:t>0 вопросов за 3 часа)</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Допуск к экзамену.</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Выпускники последипломной образовательной программы терапии и врачи терапев</w:t>
      </w:r>
      <w:r w:rsidR="00DF728B">
        <w:rPr>
          <w:rFonts w:ascii="Times New Roman" w:hAnsi="Times New Roman" w:cs="Times New Roman"/>
          <w:sz w:val="24"/>
          <w:szCs w:val="24"/>
        </w:rPr>
        <w:t xml:space="preserve">ты прошедшие специализацию (250 </w:t>
      </w:r>
      <w:r w:rsidRPr="00D428DD">
        <w:rPr>
          <w:rFonts w:ascii="Times New Roman" w:hAnsi="Times New Roman" w:cs="Times New Roman"/>
          <w:sz w:val="24"/>
          <w:szCs w:val="24"/>
        </w:rPr>
        <w:t>кредит часов) для подтверждения своей квалификации.</w:t>
      </w:r>
    </w:p>
    <w:p w:rsidR="002536A0" w:rsidRPr="00D428DD" w:rsidRDefault="002536A0" w:rsidP="002536A0">
      <w:pPr>
        <w:rPr>
          <w:rFonts w:ascii="Times New Roman" w:hAnsi="Times New Roman" w:cs="Times New Roman"/>
          <w:b/>
          <w:sz w:val="24"/>
          <w:szCs w:val="24"/>
        </w:rPr>
      </w:pPr>
      <w:r w:rsidRPr="00D428DD">
        <w:rPr>
          <w:rFonts w:ascii="Times New Roman" w:hAnsi="Times New Roman" w:cs="Times New Roman"/>
          <w:b/>
          <w:sz w:val="24"/>
          <w:szCs w:val="24"/>
        </w:rPr>
        <w:t>Критерии оценки экзамена/аттестации:</w:t>
      </w:r>
    </w:p>
    <w:p w:rsidR="002536A0" w:rsidRPr="00D428DD" w:rsidRDefault="002536A0" w:rsidP="002536A0">
      <w:pPr>
        <w:rPr>
          <w:rFonts w:ascii="Times New Roman" w:hAnsi="Times New Roman" w:cs="Times New Roman"/>
          <w:sz w:val="24"/>
          <w:szCs w:val="24"/>
        </w:rPr>
      </w:pPr>
      <w:r w:rsidRPr="00D428DD">
        <w:rPr>
          <w:rFonts w:ascii="Times New Roman" w:hAnsi="Times New Roman" w:cs="Times New Roman"/>
          <w:sz w:val="24"/>
          <w:szCs w:val="24"/>
        </w:rPr>
        <w:t>Оценка каждой части экзамена, а также окончательная оценка дается с пометкой «сдал» или «не сдал». Экзамен прошел успешно, если сданы обе части экзамена.</w:t>
      </w:r>
    </w:p>
    <w:p w:rsidR="002536A0" w:rsidRPr="00D428DD" w:rsidRDefault="002536A0" w:rsidP="002536A0">
      <w:pPr>
        <w:spacing w:after="0" w:line="240" w:lineRule="auto"/>
        <w:jc w:val="both"/>
        <w:rPr>
          <w:rFonts w:ascii="Times New Roman" w:hAnsi="Times New Roman" w:cs="Times New Roman"/>
          <w:sz w:val="24"/>
          <w:szCs w:val="24"/>
        </w:rPr>
      </w:pPr>
    </w:p>
    <w:p w:rsidR="002536A0" w:rsidRPr="00D428DD" w:rsidRDefault="002536A0" w:rsidP="002536A0">
      <w:pPr>
        <w:spacing w:after="0" w:line="360" w:lineRule="auto"/>
        <w:jc w:val="center"/>
        <w:rPr>
          <w:rFonts w:ascii="Times New Roman" w:hAnsi="Times New Roman" w:cs="Times New Roman"/>
          <w:b/>
          <w:sz w:val="24"/>
          <w:szCs w:val="24"/>
        </w:rPr>
      </w:pPr>
      <w:r w:rsidRPr="00D428DD">
        <w:rPr>
          <w:rFonts w:ascii="Times New Roman" w:hAnsi="Times New Roman" w:cs="Times New Roman"/>
          <w:b/>
          <w:sz w:val="24"/>
          <w:szCs w:val="24"/>
        </w:rPr>
        <w:t>ЛИТЕРАТУРА</w:t>
      </w:r>
      <w:r w:rsidR="00D428DD">
        <w:rPr>
          <w:rFonts w:ascii="Times New Roman" w:hAnsi="Times New Roman" w:cs="Times New Roman"/>
          <w:b/>
          <w:sz w:val="24"/>
          <w:szCs w:val="24"/>
        </w:rPr>
        <w:t>:</w:t>
      </w:r>
    </w:p>
    <w:p w:rsidR="002536A0" w:rsidRPr="00D428DD" w:rsidRDefault="002536A0" w:rsidP="002536A0">
      <w:pPr>
        <w:spacing w:after="0" w:line="360" w:lineRule="auto"/>
        <w:jc w:val="center"/>
        <w:rPr>
          <w:rFonts w:ascii="Times New Roman" w:hAnsi="Times New Roman" w:cs="Times New Roman"/>
          <w:b/>
          <w:sz w:val="24"/>
          <w:szCs w:val="24"/>
        </w:rPr>
      </w:pPr>
    </w:p>
    <w:p w:rsidR="002536A0" w:rsidRPr="00D428DD" w:rsidRDefault="002536A0" w:rsidP="002536A0">
      <w:pPr>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Мухин Н.А., Моисеева В.С., Мартынова А.И. Внутренние болезни: учебник для студентов медицинских вузов в 2-х томах. - 2-е изд., испр. и доп. М.: ГЭОТАР-Медиа, 2010 (1) – 649 с.</w:t>
      </w:r>
    </w:p>
    <w:p w:rsidR="002536A0" w:rsidRPr="00D428DD" w:rsidRDefault="002536A0" w:rsidP="002536A0">
      <w:pPr>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lastRenderedPageBreak/>
        <w:t xml:space="preserve">Мухин Н.А., Моисеева В.С., Мартынова А.И. Внутренние болезни: учебник  для  студентов  медицинских вузов в 2-х томах. - 2-е изд., испр. и доп. М.: ГЭОТАР-Медиа, 2010 (2) – 581 с. </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Окороков А.Н. Диагностика болезней внутренних органов в 4-х томах. М.: Мед. лит., 2001-2008 гг.</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Окороков А.Н. Лечение болезней внутренних органов в 3-х томах. - 2-е  изд., перераб. и доп. М.: Мед. лит., 2001-2009 гг.</w:t>
      </w:r>
    </w:p>
    <w:p w:rsidR="002536A0" w:rsidRPr="00D428DD" w:rsidRDefault="002536A0" w:rsidP="002536A0">
      <w:pPr>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Саперова В.Н. Практические навыки и неотложная терапия в клинике внутренних болезней. Учебное пособие. Чебоксары: изд. Чувашского университета, 2013 – 562 с.</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Чучалин А.Г. Клиническая диагностика: рук.для практикующих врачей М.: Литтерра, 2006 – 308 с.</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Беленков Ю.Н., Оганова Р.Г. Клинические рекомендации. Кардиология. Учеб.пособие для системы послевуз. проф. образования врачей. М.:  ГЭОТАР-Медиа, 2007 – 1232 с.</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Ивашкин В.Т. Клинические рекомендации. Гастроэнтерология. Учеб.пособие для системы послевуз. проф. образования врачей. М.: ГЭОТАР-Медиа, 2006 – 182 с.</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 Чучалин А.Г. Клинические рекомендации. Пульмонология. Рос. Ре11</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Насонов Е.Л. Клинические рекомендации. Ревматология. Ассоц. ревматологов России. М.: ГЭОТАР-Медиа, 2006.</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Наточин Ю.В. Мухин Н. А. Введение в нефрологию. М.: ГЭОТАР-Медиа, 2007 – 149 с.</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Багненко С.В. и соавт. Руководство по скорой медицинской помощи. М.: "ГЭОТАР-Медиа",  2008 – 783 с.</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Джайлобаева К.А. и соавт. Вопросы дифференциальной диагностики и лечения в ревматологии (учебное пособие). Бишкек: Изд-во КРСУ, 2010 – 200с.</w:t>
      </w:r>
    </w:p>
    <w:p w:rsidR="002536A0" w:rsidRPr="00D428DD" w:rsidRDefault="002536A0" w:rsidP="002536A0">
      <w:pPr>
        <w:pStyle w:val="a3"/>
        <w:numPr>
          <w:ilvl w:val="0"/>
          <w:numId w:val="41"/>
        </w:numPr>
        <w:tabs>
          <w:tab w:val="num" w:pos="360"/>
        </w:tabs>
        <w:spacing w:after="0" w:line="360" w:lineRule="auto"/>
        <w:ind w:left="0"/>
        <w:jc w:val="both"/>
        <w:rPr>
          <w:rFonts w:ascii="Times New Roman" w:hAnsi="Times New Roman" w:cs="Times New Roman"/>
          <w:sz w:val="24"/>
          <w:szCs w:val="24"/>
        </w:rPr>
      </w:pPr>
      <w:r w:rsidRPr="00D428DD">
        <w:rPr>
          <w:rFonts w:ascii="Times New Roman" w:hAnsi="Times New Roman" w:cs="Times New Roman"/>
          <w:sz w:val="24"/>
          <w:szCs w:val="24"/>
        </w:rPr>
        <w:t>Сабиров И.С. и соавт. Вопросы дифференциальной диагностики и лечения основных синдромов в эндокринологии (учебное пособие). Бишкек: Изд-во КРСУ, 2011 –200 с.</w:t>
      </w:r>
    </w:p>
    <w:p w:rsidR="002536A0" w:rsidRPr="00D428DD" w:rsidRDefault="002536A0" w:rsidP="002536A0">
      <w:pPr>
        <w:pStyle w:val="a3"/>
        <w:spacing w:after="0" w:line="360" w:lineRule="auto"/>
        <w:ind w:left="0"/>
        <w:jc w:val="center"/>
        <w:rPr>
          <w:rFonts w:ascii="Times New Roman" w:hAnsi="Times New Roman" w:cs="Times New Roman"/>
          <w:b/>
          <w:sz w:val="24"/>
          <w:szCs w:val="24"/>
        </w:rPr>
      </w:pPr>
      <w:r w:rsidRPr="00D428DD">
        <w:rPr>
          <w:rFonts w:ascii="Times New Roman" w:hAnsi="Times New Roman" w:cs="Times New Roman"/>
          <w:b/>
          <w:sz w:val="24"/>
          <w:szCs w:val="24"/>
        </w:rPr>
        <w:t>Поликлиническая  терапия</w:t>
      </w:r>
    </w:p>
    <w:p w:rsidR="002536A0" w:rsidRPr="00D428DD" w:rsidRDefault="002536A0" w:rsidP="002536A0">
      <w:pPr>
        <w:pStyle w:val="a3"/>
        <w:numPr>
          <w:ilvl w:val="0"/>
          <w:numId w:val="44"/>
        </w:numPr>
        <w:spacing w:after="0" w:line="360" w:lineRule="auto"/>
        <w:ind w:left="0" w:hanging="284"/>
        <w:jc w:val="both"/>
        <w:rPr>
          <w:rFonts w:ascii="Times New Roman" w:hAnsi="Times New Roman" w:cs="Times New Roman"/>
          <w:sz w:val="24"/>
          <w:szCs w:val="24"/>
        </w:rPr>
      </w:pPr>
      <w:r w:rsidRPr="00D428DD">
        <w:rPr>
          <w:rFonts w:ascii="Times New Roman" w:hAnsi="Times New Roman" w:cs="Times New Roman"/>
          <w:sz w:val="24"/>
          <w:szCs w:val="24"/>
        </w:rPr>
        <w:t>Беленков Ю.Н., Оганов Р.Г. Руководство по амбулаторно-поликлинической кардиологии: для врачей, оказывающих первичную медико-санитар. помощь. М.: ГЭОТАР-Медиа, 2007 – 399 с.</w:t>
      </w:r>
    </w:p>
    <w:p w:rsidR="002536A0" w:rsidRPr="00D428DD" w:rsidRDefault="002536A0" w:rsidP="002536A0">
      <w:pPr>
        <w:pStyle w:val="a3"/>
        <w:numPr>
          <w:ilvl w:val="0"/>
          <w:numId w:val="44"/>
        </w:numPr>
        <w:spacing w:after="0" w:line="360" w:lineRule="auto"/>
        <w:ind w:left="0" w:hanging="284"/>
        <w:jc w:val="both"/>
        <w:rPr>
          <w:rFonts w:ascii="Times New Roman" w:hAnsi="Times New Roman" w:cs="Times New Roman"/>
          <w:sz w:val="24"/>
          <w:szCs w:val="24"/>
        </w:rPr>
      </w:pPr>
      <w:r w:rsidRPr="00D428DD">
        <w:rPr>
          <w:rFonts w:ascii="Times New Roman" w:hAnsi="Times New Roman" w:cs="Times New Roman"/>
          <w:sz w:val="24"/>
          <w:szCs w:val="24"/>
        </w:rPr>
        <w:t>Баранов А.А. и соавт. Руководство по клиническому обследованию больного для врачей, оказывающих первичную медико-санитарную помощь: пер. с англ., доп. М.: ГЭОТАР-Медиа, 2007 – 627 с.</w:t>
      </w:r>
    </w:p>
    <w:p w:rsidR="002536A0" w:rsidRPr="00D428DD" w:rsidRDefault="002536A0" w:rsidP="002536A0">
      <w:pPr>
        <w:pStyle w:val="a3"/>
        <w:numPr>
          <w:ilvl w:val="0"/>
          <w:numId w:val="44"/>
        </w:numPr>
        <w:spacing w:after="0" w:line="360" w:lineRule="auto"/>
        <w:ind w:left="0" w:hanging="284"/>
        <w:jc w:val="both"/>
        <w:rPr>
          <w:rFonts w:ascii="Times New Roman" w:hAnsi="Times New Roman" w:cs="Times New Roman"/>
          <w:sz w:val="24"/>
          <w:szCs w:val="24"/>
        </w:rPr>
      </w:pPr>
      <w:r w:rsidRPr="00D428DD">
        <w:rPr>
          <w:rFonts w:ascii="Times New Roman" w:hAnsi="Times New Roman" w:cs="Times New Roman"/>
          <w:sz w:val="24"/>
          <w:szCs w:val="24"/>
        </w:rPr>
        <w:t>Краюшкин С.И. и соавт. Диагностика и лечение бронхообструктивного синдрома на амбулаторном этапе: учебно-методическое пособие для студентов. Волгоград: ВолгГМУ, 2013 – 176 с.</w:t>
      </w:r>
    </w:p>
    <w:p w:rsidR="002536A0" w:rsidRPr="00D428DD" w:rsidRDefault="002536A0" w:rsidP="002536A0">
      <w:pPr>
        <w:pStyle w:val="a3"/>
        <w:numPr>
          <w:ilvl w:val="0"/>
          <w:numId w:val="44"/>
        </w:numPr>
        <w:spacing w:after="0" w:line="360" w:lineRule="auto"/>
        <w:ind w:left="0" w:hanging="284"/>
        <w:jc w:val="both"/>
        <w:rPr>
          <w:rFonts w:ascii="Times New Roman" w:hAnsi="Times New Roman" w:cs="Times New Roman"/>
          <w:sz w:val="24"/>
          <w:szCs w:val="24"/>
        </w:rPr>
      </w:pPr>
      <w:r w:rsidRPr="00D428DD">
        <w:rPr>
          <w:rFonts w:ascii="Times New Roman" w:hAnsi="Times New Roman" w:cs="Times New Roman"/>
          <w:sz w:val="24"/>
          <w:szCs w:val="24"/>
        </w:rPr>
        <w:lastRenderedPageBreak/>
        <w:t>Краюшкин С.И. и соавт. Лечебно-реабилитационная работа в практике участкового терапевта. Часть II: Болезни органов дыхания. Болезни почек: учебное пособие для студентов медицинских вузов. Волгоград: ВолГМУ, 2009 – 176 с.</w:t>
      </w:r>
    </w:p>
    <w:p w:rsidR="002536A0" w:rsidRPr="00D428DD" w:rsidRDefault="002536A0" w:rsidP="002536A0">
      <w:pPr>
        <w:pStyle w:val="a3"/>
        <w:numPr>
          <w:ilvl w:val="0"/>
          <w:numId w:val="44"/>
        </w:numPr>
        <w:spacing w:after="0" w:line="360" w:lineRule="auto"/>
        <w:ind w:left="0" w:hanging="284"/>
        <w:jc w:val="both"/>
        <w:rPr>
          <w:rFonts w:ascii="Times New Roman" w:hAnsi="Times New Roman" w:cs="Times New Roman"/>
          <w:sz w:val="24"/>
          <w:szCs w:val="24"/>
        </w:rPr>
      </w:pPr>
      <w:r w:rsidRPr="00D428DD">
        <w:rPr>
          <w:rFonts w:ascii="Times New Roman" w:hAnsi="Times New Roman" w:cs="Times New Roman"/>
          <w:sz w:val="24"/>
          <w:szCs w:val="24"/>
        </w:rPr>
        <w:t>Краюшкин С.И. и соавт. Лечебно-реабилитационная работа в практике участкового терапевта. Часть III: Болезни органов пищеварения. Анемии. Болезни суставов: учебное пособие для студентов медицинских вузов. Волгоград: ВолгГМУ, 2011 – 168 с.</w:t>
      </w:r>
    </w:p>
    <w:p w:rsidR="002536A0" w:rsidRPr="00D428DD" w:rsidRDefault="002536A0" w:rsidP="002536A0">
      <w:pPr>
        <w:pStyle w:val="a3"/>
        <w:numPr>
          <w:ilvl w:val="0"/>
          <w:numId w:val="44"/>
        </w:numPr>
        <w:spacing w:after="0" w:line="360" w:lineRule="auto"/>
        <w:ind w:left="0" w:hanging="284"/>
        <w:jc w:val="both"/>
        <w:rPr>
          <w:rFonts w:ascii="Times New Roman" w:hAnsi="Times New Roman" w:cs="Times New Roman"/>
          <w:sz w:val="24"/>
          <w:szCs w:val="24"/>
        </w:rPr>
      </w:pPr>
      <w:r w:rsidRPr="00D428DD">
        <w:rPr>
          <w:rFonts w:ascii="Times New Roman" w:hAnsi="Times New Roman" w:cs="Times New Roman"/>
          <w:sz w:val="24"/>
          <w:szCs w:val="24"/>
        </w:rPr>
        <w:t>Краюшкин С.И. и соавт. Лечебно-реабилитационная работа в практике участкового терапевта. Часть 1: Болезни органов кровообращения: учебное пособие для студентов медицинских вузов. Волгоград: ВолГМУ, 2009 – 172</w:t>
      </w:r>
    </w:p>
    <w:p w:rsidR="002536A0" w:rsidRPr="00D428DD" w:rsidRDefault="002536A0" w:rsidP="002536A0">
      <w:pPr>
        <w:spacing w:after="0" w:line="240" w:lineRule="auto"/>
        <w:jc w:val="both"/>
        <w:rPr>
          <w:rFonts w:ascii="Times New Roman" w:hAnsi="Times New Roman" w:cs="Times New Roman"/>
          <w:sz w:val="24"/>
          <w:szCs w:val="24"/>
        </w:rPr>
      </w:pPr>
    </w:p>
    <w:p w:rsidR="00997117" w:rsidRPr="00D428DD" w:rsidRDefault="00997117">
      <w:pPr>
        <w:rPr>
          <w:rFonts w:ascii="Times New Roman" w:hAnsi="Times New Roman" w:cs="Times New Roman"/>
          <w:sz w:val="24"/>
          <w:szCs w:val="24"/>
        </w:rPr>
      </w:pPr>
    </w:p>
    <w:sectPr w:rsidR="00997117" w:rsidRPr="00D428DD" w:rsidSect="001777E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C4" w:rsidRDefault="00DF67C4" w:rsidP="00087627">
      <w:pPr>
        <w:spacing w:after="0" w:line="240" w:lineRule="auto"/>
      </w:pPr>
      <w:r>
        <w:separator/>
      </w:r>
    </w:p>
  </w:endnote>
  <w:endnote w:type="continuationSeparator" w:id="0">
    <w:p w:rsidR="00DF67C4" w:rsidRDefault="00DF67C4" w:rsidP="0008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Mincho"/>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038093"/>
      <w:docPartObj>
        <w:docPartGallery w:val="Page Numbers (Bottom of Page)"/>
        <w:docPartUnique/>
      </w:docPartObj>
    </w:sdtPr>
    <w:sdtEndPr/>
    <w:sdtContent>
      <w:p w:rsidR="00305CBC" w:rsidRDefault="00305CBC">
        <w:pPr>
          <w:pStyle w:val="aa"/>
          <w:jc w:val="right"/>
        </w:pPr>
        <w:r>
          <w:fldChar w:fldCharType="begin"/>
        </w:r>
        <w:r>
          <w:instrText>PAGE   \* MERGEFORMAT</w:instrText>
        </w:r>
        <w:r>
          <w:fldChar w:fldCharType="separate"/>
        </w:r>
        <w:r w:rsidR="00DF728B">
          <w:rPr>
            <w:noProof/>
          </w:rPr>
          <w:t>1</w:t>
        </w:r>
        <w:r>
          <w:rPr>
            <w:noProof/>
          </w:rPr>
          <w:fldChar w:fldCharType="end"/>
        </w:r>
      </w:p>
    </w:sdtContent>
  </w:sdt>
  <w:p w:rsidR="00305CBC" w:rsidRDefault="00305C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C4" w:rsidRDefault="00DF67C4" w:rsidP="00087627">
      <w:pPr>
        <w:spacing w:after="0" w:line="240" w:lineRule="auto"/>
      </w:pPr>
      <w:r>
        <w:separator/>
      </w:r>
    </w:p>
  </w:footnote>
  <w:footnote w:type="continuationSeparator" w:id="0">
    <w:p w:rsidR="00DF67C4" w:rsidRDefault="00DF67C4" w:rsidP="0008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158"/>
    <w:multiLevelType w:val="hybridMultilevel"/>
    <w:tmpl w:val="A4CE05C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8E33A6"/>
    <w:multiLevelType w:val="hybridMultilevel"/>
    <w:tmpl w:val="29169D44"/>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8D189C"/>
    <w:multiLevelType w:val="hybridMultilevel"/>
    <w:tmpl w:val="EBDCF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725DA"/>
    <w:multiLevelType w:val="hybridMultilevel"/>
    <w:tmpl w:val="9BC6895E"/>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BE204D8"/>
    <w:multiLevelType w:val="hybridMultilevel"/>
    <w:tmpl w:val="ECD2B394"/>
    <w:lvl w:ilvl="0" w:tplc="82F2E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74176"/>
    <w:multiLevelType w:val="hybridMultilevel"/>
    <w:tmpl w:val="035AF900"/>
    <w:lvl w:ilvl="0" w:tplc="82F2E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1E4BFD"/>
    <w:multiLevelType w:val="singleLevel"/>
    <w:tmpl w:val="F5DCBA14"/>
    <w:lvl w:ilvl="0">
      <w:start w:val="1"/>
      <w:numFmt w:val="bullet"/>
      <w:lvlText w:val="-"/>
      <w:lvlJc w:val="left"/>
      <w:pPr>
        <w:tabs>
          <w:tab w:val="num" w:pos="660"/>
        </w:tabs>
        <w:ind w:left="660" w:hanging="360"/>
      </w:pPr>
      <w:rPr>
        <w:rFonts w:hint="default"/>
      </w:rPr>
    </w:lvl>
  </w:abstractNum>
  <w:abstractNum w:abstractNumId="7" w15:restartNumberingAfterBreak="0">
    <w:nsid w:val="1360728F"/>
    <w:multiLevelType w:val="hybridMultilevel"/>
    <w:tmpl w:val="8F703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E2A21"/>
    <w:multiLevelType w:val="hybridMultilevel"/>
    <w:tmpl w:val="C11825DE"/>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A154B3E"/>
    <w:multiLevelType w:val="hybridMultilevel"/>
    <w:tmpl w:val="902A2458"/>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C3E2C26"/>
    <w:multiLevelType w:val="hybridMultilevel"/>
    <w:tmpl w:val="DE84FF42"/>
    <w:lvl w:ilvl="0" w:tplc="82F2E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34E79"/>
    <w:multiLevelType w:val="hybridMultilevel"/>
    <w:tmpl w:val="6452FDD4"/>
    <w:lvl w:ilvl="0" w:tplc="CCF6B86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E20E9"/>
    <w:multiLevelType w:val="hybridMultilevel"/>
    <w:tmpl w:val="079AF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1E237F"/>
    <w:multiLevelType w:val="hybridMultilevel"/>
    <w:tmpl w:val="FE06D94C"/>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66F38EA"/>
    <w:multiLevelType w:val="multilevel"/>
    <w:tmpl w:val="455EB0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4A744E"/>
    <w:multiLevelType w:val="hybridMultilevel"/>
    <w:tmpl w:val="25F8010A"/>
    <w:lvl w:ilvl="0" w:tplc="82F2E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9B3D8F"/>
    <w:multiLevelType w:val="hybridMultilevel"/>
    <w:tmpl w:val="A99A0176"/>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51A6EEB"/>
    <w:multiLevelType w:val="hybridMultilevel"/>
    <w:tmpl w:val="D5E8C984"/>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CC21DD3"/>
    <w:multiLevelType w:val="hybridMultilevel"/>
    <w:tmpl w:val="C4D24158"/>
    <w:lvl w:ilvl="0" w:tplc="82F2E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C42B4"/>
    <w:multiLevelType w:val="hybridMultilevel"/>
    <w:tmpl w:val="8FD46230"/>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1116DBA"/>
    <w:multiLevelType w:val="hybridMultilevel"/>
    <w:tmpl w:val="62BC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2112D"/>
    <w:multiLevelType w:val="hybridMultilevel"/>
    <w:tmpl w:val="390A8D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5FE5242"/>
    <w:multiLevelType w:val="multilevel"/>
    <w:tmpl w:val="32EE4E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DA1F93"/>
    <w:multiLevelType w:val="hybridMultilevel"/>
    <w:tmpl w:val="8258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AE5783"/>
    <w:multiLevelType w:val="hybridMultilevel"/>
    <w:tmpl w:val="0ED2DF66"/>
    <w:lvl w:ilvl="0" w:tplc="82F2E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CB515A"/>
    <w:multiLevelType w:val="hybridMultilevel"/>
    <w:tmpl w:val="5322B1C8"/>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4614238"/>
    <w:multiLevelType w:val="hybridMultilevel"/>
    <w:tmpl w:val="68924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4771167"/>
    <w:multiLevelType w:val="multilevel"/>
    <w:tmpl w:val="07627338"/>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4B73D22"/>
    <w:multiLevelType w:val="hybridMultilevel"/>
    <w:tmpl w:val="E4A4026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6C560C"/>
    <w:multiLevelType w:val="hybridMultilevel"/>
    <w:tmpl w:val="AD62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D17FE4"/>
    <w:multiLevelType w:val="hybridMultilevel"/>
    <w:tmpl w:val="5D76E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454C6E"/>
    <w:multiLevelType w:val="hybridMultilevel"/>
    <w:tmpl w:val="F81CED48"/>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B087BE9"/>
    <w:multiLevelType w:val="hybridMultilevel"/>
    <w:tmpl w:val="A184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7B3E4B"/>
    <w:multiLevelType w:val="hybridMultilevel"/>
    <w:tmpl w:val="28E6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D9619D"/>
    <w:multiLevelType w:val="hybridMultilevel"/>
    <w:tmpl w:val="0E38C0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3B26129"/>
    <w:multiLevelType w:val="hybridMultilevel"/>
    <w:tmpl w:val="564AD470"/>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7394084"/>
    <w:multiLevelType w:val="hybridMultilevel"/>
    <w:tmpl w:val="9890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7513E9"/>
    <w:multiLevelType w:val="hybridMultilevel"/>
    <w:tmpl w:val="689246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CA36AB8"/>
    <w:multiLevelType w:val="hybridMultilevel"/>
    <w:tmpl w:val="D37E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F1524D"/>
    <w:multiLevelType w:val="hybridMultilevel"/>
    <w:tmpl w:val="23140E0C"/>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3525908"/>
    <w:multiLevelType w:val="hybridMultilevel"/>
    <w:tmpl w:val="609CD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66289"/>
    <w:multiLevelType w:val="multilevel"/>
    <w:tmpl w:val="B8F4152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6E0460A"/>
    <w:multiLevelType w:val="hybridMultilevel"/>
    <w:tmpl w:val="728615AC"/>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7AD7EE9"/>
    <w:multiLevelType w:val="hybridMultilevel"/>
    <w:tmpl w:val="088ADD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9A210EB"/>
    <w:multiLevelType w:val="hybridMultilevel"/>
    <w:tmpl w:val="8F841D42"/>
    <w:lvl w:ilvl="0" w:tplc="82F2E71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F21ED1"/>
    <w:multiLevelType w:val="hybridMultilevel"/>
    <w:tmpl w:val="F4B2EBFC"/>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A585DE1"/>
    <w:multiLevelType w:val="hybridMultilevel"/>
    <w:tmpl w:val="79BED9B4"/>
    <w:lvl w:ilvl="0" w:tplc="82F2E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C3852E0"/>
    <w:multiLevelType w:val="hybridMultilevel"/>
    <w:tmpl w:val="D680AA42"/>
    <w:lvl w:ilvl="0" w:tplc="82F2E7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CB6240E"/>
    <w:multiLevelType w:val="hybridMultilevel"/>
    <w:tmpl w:val="E0022B2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3"/>
  </w:num>
  <w:num w:numId="2">
    <w:abstractNumId w:val="27"/>
  </w:num>
  <w:num w:numId="3">
    <w:abstractNumId w:val="16"/>
  </w:num>
  <w:num w:numId="4">
    <w:abstractNumId w:val="14"/>
  </w:num>
  <w:num w:numId="5">
    <w:abstractNumId w:val="18"/>
  </w:num>
  <w:num w:numId="6">
    <w:abstractNumId w:val="4"/>
  </w:num>
  <w:num w:numId="7">
    <w:abstractNumId w:val="15"/>
  </w:num>
  <w:num w:numId="8">
    <w:abstractNumId w:val="10"/>
  </w:num>
  <w:num w:numId="9">
    <w:abstractNumId w:val="24"/>
  </w:num>
  <w:num w:numId="10">
    <w:abstractNumId w:val="41"/>
  </w:num>
  <w:num w:numId="11">
    <w:abstractNumId w:val="1"/>
  </w:num>
  <w:num w:numId="12">
    <w:abstractNumId w:val="35"/>
  </w:num>
  <w:num w:numId="13">
    <w:abstractNumId w:val="46"/>
  </w:num>
  <w:num w:numId="14">
    <w:abstractNumId w:val="17"/>
  </w:num>
  <w:num w:numId="15">
    <w:abstractNumId w:val="19"/>
  </w:num>
  <w:num w:numId="16">
    <w:abstractNumId w:val="39"/>
  </w:num>
  <w:num w:numId="17">
    <w:abstractNumId w:val="8"/>
  </w:num>
  <w:num w:numId="18">
    <w:abstractNumId w:val="5"/>
  </w:num>
  <w:num w:numId="19">
    <w:abstractNumId w:val="25"/>
  </w:num>
  <w:num w:numId="20">
    <w:abstractNumId w:val="47"/>
  </w:num>
  <w:num w:numId="21">
    <w:abstractNumId w:val="9"/>
  </w:num>
  <w:num w:numId="22">
    <w:abstractNumId w:val="42"/>
  </w:num>
  <w:num w:numId="23">
    <w:abstractNumId w:val="45"/>
  </w:num>
  <w:num w:numId="24">
    <w:abstractNumId w:val="3"/>
  </w:num>
  <w:num w:numId="25">
    <w:abstractNumId w:val="31"/>
  </w:num>
  <w:num w:numId="26">
    <w:abstractNumId w:val="44"/>
  </w:num>
  <w:num w:numId="27">
    <w:abstractNumId w:val="22"/>
  </w:num>
  <w:num w:numId="28">
    <w:abstractNumId w:val="40"/>
  </w:num>
  <w:num w:numId="29">
    <w:abstractNumId w:val="2"/>
  </w:num>
  <w:num w:numId="30">
    <w:abstractNumId w:val="32"/>
  </w:num>
  <w:num w:numId="31">
    <w:abstractNumId w:val="23"/>
  </w:num>
  <w:num w:numId="32">
    <w:abstractNumId w:val="20"/>
  </w:num>
  <w:num w:numId="33">
    <w:abstractNumId w:val="7"/>
  </w:num>
  <w:num w:numId="34">
    <w:abstractNumId w:val="28"/>
  </w:num>
  <w:num w:numId="35">
    <w:abstractNumId w:val="38"/>
  </w:num>
  <w:num w:numId="36">
    <w:abstractNumId w:val="29"/>
  </w:num>
  <w:num w:numId="37">
    <w:abstractNumId w:val="30"/>
  </w:num>
  <w:num w:numId="38">
    <w:abstractNumId w:val="6"/>
  </w:num>
  <w:num w:numId="39">
    <w:abstractNumId w:val="33"/>
  </w:num>
  <w:num w:numId="40">
    <w:abstractNumId w:val="0"/>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8"/>
  </w:num>
  <w:num w:numId="47">
    <w:abstractNumId w:val="36"/>
  </w:num>
  <w:num w:numId="48">
    <w:abstractNumId w:val="1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36A0"/>
    <w:rsid w:val="00017105"/>
    <w:rsid w:val="00020A9D"/>
    <w:rsid w:val="00071DCF"/>
    <w:rsid w:val="00080D9D"/>
    <w:rsid w:val="00087627"/>
    <w:rsid w:val="000B4BD4"/>
    <w:rsid w:val="00110535"/>
    <w:rsid w:val="0014751A"/>
    <w:rsid w:val="00173DDD"/>
    <w:rsid w:val="001777EF"/>
    <w:rsid w:val="001C4DDF"/>
    <w:rsid w:val="001E477B"/>
    <w:rsid w:val="002326FA"/>
    <w:rsid w:val="002536A0"/>
    <w:rsid w:val="002A5102"/>
    <w:rsid w:val="00305CBC"/>
    <w:rsid w:val="00377331"/>
    <w:rsid w:val="003A3273"/>
    <w:rsid w:val="003B50F4"/>
    <w:rsid w:val="003C3DED"/>
    <w:rsid w:val="003F323B"/>
    <w:rsid w:val="003F6D3C"/>
    <w:rsid w:val="00511B81"/>
    <w:rsid w:val="00611B73"/>
    <w:rsid w:val="007A3C87"/>
    <w:rsid w:val="00833CF2"/>
    <w:rsid w:val="00854A18"/>
    <w:rsid w:val="008B5CE7"/>
    <w:rsid w:val="008D54B6"/>
    <w:rsid w:val="00923BC5"/>
    <w:rsid w:val="00944857"/>
    <w:rsid w:val="00997117"/>
    <w:rsid w:val="009D5D10"/>
    <w:rsid w:val="009E2E7C"/>
    <w:rsid w:val="00A502CB"/>
    <w:rsid w:val="00A770A7"/>
    <w:rsid w:val="00A84AE9"/>
    <w:rsid w:val="00AA1AD4"/>
    <w:rsid w:val="00AA50DD"/>
    <w:rsid w:val="00B145D9"/>
    <w:rsid w:val="00B53EE0"/>
    <w:rsid w:val="00B8110F"/>
    <w:rsid w:val="00BC6158"/>
    <w:rsid w:val="00BE3676"/>
    <w:rsid w:val="00C22B2A"/>
    <w:rsid w:val="00C667DD"/>
    <w:rsid w:val="00D428DD"/>
    <w:rsid w:val="00D55424"/>
    <w:rsid w:val="00DE356C"/>
    <w:rsid w:val="00DE70D2"/>
    <w:rsid w:val="00DF67C4"/>
    <w:rsid w:val="00DF728B"/>
    <w:rsid w:val="00E54777"/>
    <w:rsid w:val="00F525D6"/>
    <w:rsid w:val="00F803E8"/>
    <w:rsid w:val="00FC7439"/>
    <w:rsid w:val="00FD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56E87-B549-4DD1-B83E-4EAA322E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B6"/>
  </w:style>
  <w:style w:type="paragraph" w:styleId="1">
    <w:name w:val="heading 1"/>
    <w:basedOn w:val="a"/>
    <w:next w:val="a"/>
    <w:link w:val="10"/>
    <w:uiPriority w:val="9"/>
    <w:qFormat/>
    <w:rsid w:val="00253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2536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6A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536A0"/>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2536A0"/>
    <w:pPr>
      <w:ind w:left="720"/>
      <w:contextualSpacing/>
    </w:pPr>
  </w:style>
  <w:style w:type="table" w:styleId="a4">
    <w:name w:val="Table Grid"/>
    <w:basedOn w:val="a1"/>
    <w:uiPriority w:val="59"/>
    <w:rsid w:val="0025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2536A0"/>
    <w:pPr>
      <w:keepNext/>
      <w:overflowPunct w:val="0"/>
      <w:autoSpaceDE w:val="0"/>
      <w:autoSpaceDN w:val="0"/>
      <w:adjustRightInd w:val="0"/>
      <w:spacing w:after="0" w:line="240" w:lineRule="auto"/>
      <w:jc w:val="center"/>
      <w:textAlignment w:val="baseline"/>
    </w:pPr>
    <w:rPr>
      <w:rFonts w:ascii="Arial" w:eastAsia="Times New Roman" w:hAnsi="Arial" w:cs="Times New Roman"/>
      <w:b/>
      <w:szCs w:val="20"/>
    </w:rPr>
  </w:style>
  <w:style w:type="paragraph" w:customStyle="1" w:styleId="21">
    <w:name w:val="Основной текст 21"/>
    <w:basedOn w:val="a"/>
    <w:rsid w:val="002536A0"/>
    <w:pPr>
      <w:overflowPunct w:val="0"/>
      <w:autoSpaceDE w:val="0"/>
      <w:autoSpaceDN w:val="0"/>
      <w:adjustRightInd w:val="0"/>
      <w:spacing w:after="0" w:line="240" w:lineRule="auto"/>
      <w:jc w:val="center"/>
      <w:textAlignment w:val="baseline"/>
    </w:pPr>
    <w:rPr>
      <w:rFonts w:ascii="Arial" w:eastAsia="Times New Roman" w:hAnsi="Arial" w:cs="Times New Roman"/>
      <w:b/>
      <w:szCs w:val="20"/>
    </w:rPr>
  </w:style>
  <w:style w:type="paragraph" w:styleId="2">
    <w:name w:val="Body Text 2"/>
    <w:basedOn w:val="a"/>
    <w:link w:val="20"/>
    <w:rsid w:val="002536A0"/>
    <w:pPr>
      <w:spacing w:after="0" w:line="240" w:lineRule="auto"/>
      <w:jc w:val="both"/>
    </w:pPr>
    <w:rPr>
      <w:rFonts w:ascii="Times New Roman" w:eastAsia="Times New Roman" w:hAnsi="Times New Roman" w:cs="Times New Roman"/>
      <w:b/>
      <w:sz w:val="20"/>
      <w:szCs w:val="20"/>
    </w:rPr>
  </w:style>
  <w:style w:type="character" w:customStyle="1" w:styleId="20">
    <w:name w:val="Основной текст 2 Знак"/>
    <w:basedOn w:val="a0"/>
    <w:link w:val="2"/>
    <w:rsid w:val="002536A0"/>
    <w:rPr>
      <w:rFonts w:ascii="Times New Roman" w:eastAsia="Times New Roman" w:hAnsi="Times New Roman" w:cs="Times New Roman"/>
      <w:b/>
      <w:sz w:val="20"/>
      <w:szCs w:val="20"/>
      <w:lang w:eastAsia="ru-RU"/>
    </w:rPr>
  </w:style>
  <w:style w:type="table" w:customStyle="1" w:styleId="11">
    <w:name w:val="Сетка таблицы1"/>
    <w:basedOn w:val="a1"/>
    <w:next w:val="a4"/>
    <w:uiPriority w:val="59"/>
    <w:rsid w:val="0025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36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6A0"/>
    <w:rPr>
      <w:rFonts w:ascii="Tahoma" w:hAnsi="Tahoma" w:cs="Tahoma"/>
      <w:sz w:val="16"/>
      <w:szCs w:val="16"/>
    </w:rPr>
  </w:style>
  <w:style w:type="paragraph" w:styleId="a7">
    <w:name w:val="No Spacing"/>
    <w:uiPriority w:val="1"/>
    <w:qFormat/>
    <w:rsid w:val="002536A0"/>
    <w:pPr>
      <w:spacing w:after="0" w:line="240" w:lineRule="auto"/>
    </w:pPr>
  </w:style>
  <w:style w:type="paragraph" w:styleId="a8">
    <w:name w:val="header"/>
    <w:basedOn w:val="a"/>
    <w:link w:val="a9"/>
    <w:uiPriority w:val="99"/>
    <w:unhideWhenUsed/>
    <w:rsid w:val="002536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36A0"/>
  </w:style>
  <w:style w:type="paragraph" w:styleId="aa">
    <w:name w:val="footer"/>
    <w:basedOn w:val="a"/>
    <w:link w:val="ab"/>
    <w:uiPriority w:val="99"/>
    <w:unhideWhenUsed/>
    <w:rsid w:val="002536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36A0"/>
  </w:style>
  <w:style w:type="character" w:styleId="ac">
    <w:name w:val="annotation reference"/>
    <w:basedOn w:val="a0"/>
    <w:uiPriority w:val="99"/>
    <w:semiHidden/>
    <w:unhideWhenUsed/>
    <w:rsid w:val="002536A0"/>
    <w:rPr>
      <w:sz w:val="16"/>
      <w:szCs w:val="16"/>
    </w:rPr>
  </w:style>
  <w:style w:type="paragraph" w:styleId="ad">
    <w:name w:val="annotation text"/>
    <w:basedOn w:val="a"/>
    <w:link w:val="ae"/>
    <w:uiPriority w:val="99"/>
    <w:semiHidden/>
    <w:unhideWhenUsed/>
    <w:rsid w:val="002536A0"/>
    <w:pPr>
      <w:spacing w:line="240" w:lineRule="auto"/>
    </w:pPr>
    <w:rPr>
      <w:sz w:val="20"/>
      <w:szCs w:val="20"/>
    </w:rPr>
  </w:style>
  <w:style w:type="character" w:customStyle="1" w:styleId="ae">
    <w:name w:val="Текст примечания Знак"/>
    <w:basedOn w:val="a0"/>
    <w:link w:val="ad"/>
    <w:uiPriority w:val="99"/>
    <w:semiHidden/>
    <w:rsid w:val="002536A0"/>
    <w:rPr>
      <w:sz w:val="20"/>
      <w:szCs w:val="20"/>
    </w:rPr>
  </w:style>
  <w:style w:type="paragraph" w:styleId="af">
    <w:name w:val="annotation subject"/>
    <w:basedOn w:val="ad"/>
    <w:next w:val="ad"/>
    <w:link w:val="af0"/>
    <w:uiPriority w:val="99"/>
    <w:semiHidden/>
    <w:unhideWhenUsed/>
    <w:rsid w:val="002536A0"/>
    <w:rPr>
      <w:b/>
      <w:bCs/>
    </w:rPr>
  </w:style>
  <w:style w:type="character" w:customStyle="1" w:styleId="af0">
    <w:name w:val="Тема примечания Знак"/>
    <w:basedOn w:val="ae"/>
    <w:link w:val="af"/>
    <w:uiPriority w:val="99"/>
    <w:semiHidden/>
    <w:rsid w:val="002536A0"/>
    <w:rPr>
      <w:b/>
      <w:bCs/>
      <w:sz w:val="20"/>
      <w:szCs w:val="20"/>
    </w:rPr>
  </w:style>
  <w:style w:type="paragraph" w:styleId="3">
    <w:name w:val="Body Text 3"/>
    <w:basedOn w:val="a"/>
    <w:link w:val="30"/>
    <w:uiPriority w:val="99"/>
    <w:semiHidden/>
    <w:unhideWhenUsed/>
    <w:rsid w:val="002536A0"/>
    <w:pPr>
      <w:spacing w:after="120"/>
    </w:pPr>
    <w:rPr>
      <w:sz w:val="16"/>
      <w:szCs w:val="16"/>
    </w:rPr>
  </w:style>
  <w:style w:type="character" w:customStyle="1" w:styleId="30">
    <w:name w:val="Основной текст 3 Знак"/>
    <w:basedOn w:val="a0"/>
    <w:link w:val="3"/>
    <w:uiPriority w:val="99"/>
    <w:semiHidden/>
    <w:rsid w:val="002536A0"/>
    <w:rPr>
      <w:sz w:val="16"/>
      <w:szCs w:val="16"/>
    </w:rPr>
  </w:style>
  <w:style w:type="paragraph" w:customStyle="1" w:styleId="31">
    <w:name w:val="Стиль3"/>
    <w:basedOn w:val="a"/>
    <w:rsid w:val="002536A0"/>
    <w:pPr>
      <w:spacing w:after="120" w:line="240" w:lineRule="auto"/>
    </w:pPr>
    <w:rPr>
      <w:rFonts w:ascii="Arial" w:eastAsia="Times New Roman" w:hAnsi="Arial" w:cs="Times New Roman"/>
      <w:sz w:val="24"/>
      <w:szCs w:val="24"/>
    </w:rPr>
  </w:style>
  <w:style w:type="character" w:styleId="af1">
    <w:name w:val="Hyperlink"/>
    <w:basedOn w:val="a0"/>
    <w:uiPriority w:val="99"/>
    <w:semiHidden/>
    <w:rsid w:val="002536A0"/>
    <w:rPr>
      <w:rFonts w:cs="Times New Roman"/>
      <w:color w:val="0000FF"/>
      <w:u w:val="single"/>
    </w:rPr>
  </w:style>
  <w:style w:type="paragraph" w:customStyle="1" w:styleId="12">
    <w:name w:val="Абзац списка1"/>
    <w:basedOn w:val="a"/>
    <w:uiPriority w:val="99"/>
    <w:rsid w:val="002536A0"/>
    <w:pPr>
      <w:ind w:left="720"/>
      <w:contextualSpacing/>
    </w:pPr>
    <w:rPr>
      <w:rFonts w:ascii="Calibri" w:eastAsia="Times New Roman" w:hAnsi="Calibri" w:cs="Times New Roman"/>
    </w:rPr>
  </w:style>
  <w:style w:type="paragraph" w:styleId="af2">
    <w:name w:val="Body Text"/>
    <w:basedOn w:val="a"/>
    <w:link w:val="af3"/>
    <w:uiPriority w:val="99"/>
    <w:semiHidden/>
    <w:unhideWhenUsed/>
    <w:rsid w:val="002536A0"/>
    <w:pPr>
      <w:spacing w:after="120"/>
    </w:pPr>
  </w:style>
  <w:style w:type="character" w:customStyle="1" w:styleId="af3">
    <w:name w:val="Основной текст Знак"/>
    <w:basedOn w:val="a0"/>
    <w:link w:val="af2"/>
    <w:uiPriority w:val="99"/>
    <w:semiHidden/>
    <w:rsid w:val="002536A0"/>
  </w:style>
  <w:style w:type="character" w:styleId="af4">
    <w:name w:val="Strong"/>
    <w:uiPriority w:val="22"/>
    <w:qFormat/>
    <w:rsid w:val="002536A0"/>
    <w:rPr>
      <w:b/>
      <w:bCs/>
    </w:rPr>
  </w:style>
  <w:style w:type="table" w:customStyle="1" w:styleId="22">
    <w:name w:val="Сетка таблицы2"/>
    <w:basedOn w:val="a1"/>
    <w:next w:val="a4"/>
    <w:uiPriority w:val="59"/>
    <w:rsid w:val="002536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7355</Words>
  <Characters>41928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Nurida</cp:lastModifiedBy>
  <cp:revision>17</cp:revision>
  <cp:lastPrinted>2018-05-14T07:21:00Z</cp:lastPrinted>
  <dcterms:created xsi:type="dcterms:W3CDTF">2018-05-14T07:07:00Z</dcterms:created>
  <dcterms:modified xsi:type="dcterms:W3CDTF">2018-10-30T12:25:00Z</dcterms:modified>
</cp:coreProperties>
</file>